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B6A1" w14:textId="5756F821" w:rsidR="003E5BC3" w:rsidRDefault="00661EEA" w:rsidP="00DF69FD">
      <w:pPr>
        <w:pStyle w:val="Nagwek2"/>
        <w:spacing w:before="0" w:line="288" w:lineRule="auto"/>
        <w:ind w:left="0"/>
        <w:jc w:val="both"/>
        <w:textAlignment w:val="baseline"/>
        <w:rPr>
          <w:rFonts w:asciiTheme="minorHAnsi" w:hAnsiTheme="minorHAnsi" w:cstheme="minorHAnsi"/>
          <w:b/>
          <w:bCs/>
          <w:caps/>
          <w:color w:val="000000"/>
          <w:sz w:val="36"/>
          <w:szCs w:val="48"/>
        </w:rPr>
      </w:pPr>
      <w:r>
        <w:rPr>
          <w:rFonts w:asciiTheme="minorHAnsi" w:hAnsiTheme="minorHAnsi" w:cstheme="minorHAnsi"/>
          <w:b/>
          <w:bCs/>
          <w:caps/>
          <w:color w:val="000000"/>
          <w:sz w:val="36"/>
          <w:szCs w:val="48"/>
        </w:rPr>
        <w:t xml:space="preserve">calling in art! </w:t>
      </w:r>
      <w:r w:rsidR="001376B0">
        <w:rPr>
          <w:rFonts w:asciiTheme="minorHAnsi" w:hAnsiTheme="minorHAnsi" w:cstheme="minorHAnsi"/>
          <w:b/>
          <w:bCs/>
          <w:caps/>
          <w:color w:val="000000"/>
          <w:sz w:val="36"/>
          <w:szCs w:val="48"/>
        </w:rPr>
        <w:t xml:space="preserve">kOLEJNA </w:t>
      </w:r>
      <w:r>
        <w:rPr>
          <w:rFonts w:asciiTheme="minorHAnsi" w:hAnsiTheme="minorHAnsi" w:cstheme="minorHAnsi"/>
          <w:b/>
          <w:bCs/>
          <w:caps/>
          <w:color w:val="000000"/>
          <w:sz w:val="36"/>
          <w:szCs w:val="48"/>
        </w:rPr>
        <w:t xml:space="preserve">aukcja charytatywna </w:t>
      </w:r>
      <w:r w:rsidR="00021EFE">
        <w:rPr>
          <w:rFonts w:asciiTheme="minorHAnsi" w:hAnsiTheme="minorHAnsi" w:cstheme="minorHAnsi"/>
          <w:b/>
          <w:bCs/>
          <w:caps/>
          <w:color w:val="000000"/>
          <w:sz w:val="36"/>
          <w:szCs w:val="48"/>
        </w:rPr>
        <w:t xml:space="preserve">desa unicum </w:t>
      </w:r>
      <w:r>
        <w:rPr>
          <w:rFonts w:asciiTheme="minorHAnsi" w:hAnsiTheme="minorHAnsi" w:cstheme="minorHAnsi"/>
          <w:b/>
          <w:bCs/>
          <w:caps/>
          <w:color w:val="000000"/>
          <w:sz w:val="36"/>
          <w:szCs w:val="48"/>
        </w:rPr>
        <w:t>na rzecz ukrainy</w:t>
      </w:r>
      <w:r w:rsidR="003E5BC3">
        <w:rPr>
          <w:rFonts w:asciiTheme="minorHAnsi" w:hAnsiTheme="minorHAnsi" w:cstheme="minorHAnsi"/>
          <w:b/>
          <w:bCs/>
          <w:caps/>
          <w:color w:val="000000"/>
          <w:sz w:val="36"/>
          <w:szCs w:val="48"/>
        </w:rPr>
        <w:t xml:space="preserve"> </w:t>
      </w:r>
    </w:p>
    <w:p w14:paraId="16FDD77B" w14:textId="77777777" w:rsidR="00DF69FD" w:rsidRPr="00A94EA3" w:rsidRDefault="00DF69FD" w:rsidP="00DF69FD">
      <w:pPr>
        <w:pStyle w:val="NormalnyWeb"/>
        <w:tabs>
          <w:tab w:val="left" w:pos="1545"/>
        </w:tabs>
        <w:spacing w:before="0" w:beforeAutospacing="0" w:after="0" w:afterAutospacing="0" w:line="288" w:lineRule="auto"/>
        <w:jc w:val="both"/>
        <w:textAlignment w:val="baseline"/>
        <w:rPr>
          <w:rFonts w:asciiTheme="minorHAnsi" w:eastAsia="Arial Unicode MS" w:hAnsiTheme="minorHAnsi" w:cstheme="minorHAnsi"/>
          <w:b/>
          <w:bCs/>
          <w:color w:val="000000"/>
          <w:bdr w:val="none" w:sz="0" w:space="0" w:color="auto" w:frame="1"/>
        </w:rPr>
      </w:pPr>
      <w:r w:rsidRPr="00A94EA3">
        <w:rPr>
          <w:rFonts w:asciiTheme="minorHAnsi" w:eastAsia="Arial Unicode MS" w:hAnsiTheme="minorHAnsi" w:cstheme="minorHAnsi"/>
          <w:b/>
          <w:bCs/>
          <w:color w:val="000000"/>
          <w:bdr w:val="none" w:sz="0" w:space="0" w:color="auto" w:frame="1"/>
        </w:rPr>
        <w:tab/>
      </w:r>
    </w:p>
    <w:p w14:paraId="64FB112D" w14:textId="6804F8CD" w:rsidR="002878B1" w:rsidRDefault="00DE53F0" w:rsidP="00DE53F0">
      <w:pPr>
        <w:pStyle w:val="NormalnyWeb"/>
        <w:spacing w:line="288" w:lineRule="auto"/>
        <w:jc w:val="both"/>
        <w:textAlignment w:val="baseline"/>
        <w:rPr>
          <w:rFonts w:asciiTheme="minorHAnsi" w:hAnsiTheme="minorHAnsi" w:cstheme="minorHAnsi"/>
          <w:b/>
          <w:bCs/>
          <w:color w:val="000000"/>
          <w:bdr w:val="none" w:sz="0" w:space="0" w:color="auto" w:frame="1"/>
        </w:rPr>
      </w:pPr>
      <w:bookmarkStart w:id="0" w:name="_Hlk91073071"/>
      <w:r w:rsidRPr="00C94E30">
        <w:rPr>
          <w:rFonts w:asciiTheme="minorHAnsi" w:hAnsiTheme="minorHAnsi" w:cstheme="minorHAnsi"/>
          <w:b/>
          <w:bCs/>
          <w:color w:val="000000"/>
          <w:bdr w:val="none" w:sz="0" w:space="0" w:color="auto" w:frame="1"/>
        </w:rPr>
        <w:t xml:space="preserve">DESA Unicum </w:t>
      </w:r>
      <w:r w:rsidR="00EE3476" w:rsidRPr="00C94E30">
        <w:rPr>
          <w:rFonts w:asciiTheme="minorHAnsi" w:hAnsiTheme="minorHAnsi" w:cstheme="minorHAnsi"/>
          <w:b/>
          <w:bCs/>
          <w:color w:val="000000"/>
          <w:bdr w:val="none" w:sz="0" w:space="0" w:color="auto" w:frame="1"/>
        </w:rPr>
        <w:t>organizuje kolejną aukcję na rzecz Ukrainy, tym razem przy wsparciu Ambasady Ukrainy w Polsce. Aukcja charytatywna Calling in Art! powstała z inicjatywy Marty Pyrih, filantropki z</w:t>
      </w:r>
      <w:r w:rsidR="00AF4FF6" w:rsidRPr="00C94E30">
        <w:rPr>
          <w:rFonts w:asciiTheme="minorHAnsi" w:hAnsiTheme="minorHAnsi" w:cstheme="minorHAnsi"/>
          <w:b/>
          <w:bCs/>
          <w:color w:val="000000"/>
          <w:bdr w:val="none" w:sz="0" w:space="0" w:color="auto" w:frame="1"/>
        </w:rPr>
        <w:t>e</w:t>
      </w:r>
      <w:r w:rsidR="00EE3476" w:rsidRPr="00C94E30">
        <w:rPr>
          <w:rFonts w:asciiTheme="minorHAnsi" w:hAnsiTheme="minorHAnsi" w:cstheme="minorHAnsi"/>
          <w:b/>
          <w:bCs/>
          <w:color w:val="000000"/>
          <w:bdr w:val="none" w:sz="0" w:space="0" w:color="auto" w:frame="1"/>
        </w:rPr>
        <w:t xml:space="preserve"> Lwowa, wspierającej dzieci uzdolnione artystycznie i</w:t>
      </w:r>
      <w:r w:rsidR="00411137" w:rsidRPr="00C94E30">
        <w:rPr>
          <w:rFonts w:asciiTheme="minorHAnsi" w:hAnsiTheme="minorHAnsi" w:cstheme="minorHAnsi"/>
          <w:b/>
          <w:bCs/>
          <w:color w:val="000000"/>
          <w:bdr w:val="none" w:sz="0" w:space="0" w:color="auto" w:frame="1"/>
        </w:rPr>
        <w:t> </w:t>
      </w:r>
      <w:r w:rsidR="00EE3476" w:rsidRPr="00C94E30">
        <w:rPr>
          <w:rFonts w:asciiTheme="minorHAnsi" w:hAnsiTheme="minorHAnsi" w:cstheme="minorHAnsi"/>
          <w:b/>
          <w:bCs/>
          <w:color w:val="000000"/>
          <w:bdr w:val="none" w:sz="0" w:space="0" w:color="auto" w:frame="1"/>
        </w:rPr>
        <w:t>podopiecznych ze szczególnymi potrzebami, oraz Aleksandra Denysenk</w:t>
      </w:r>
      <w:r w:rsidR="00411137" w:rsidRPr="00C94E30">
        <w:rPr>
          <w:rFonts w:asciiTheme="minorHAnsi" w:hAnsiTheme="minorHAnsi" w:cstheme="minorHAnsi"/>
          <w:b/>
          <w:bCs/>
          <w:color w:val="000000"/>
          <w:bdr w:val="none" w:sz="0" w:space="0" w:color="auto" w:frame="1"/>
        </w:rPr>
        <w:t>i</w:t>
      </w:r>
      <w:r w:rsidR="00EE3476" w:rsidRPr="00C94E30">
        <w:rPr>
          <w:rFonts w:asciiTheme="minorHAnsi" w:hAnsiTheme="minorHAnsi" w:cstheme="minorHAnsi"/>
          <w:b/>
          <w:bCs/>
          <w:color w:val="000000"/>
          <w:bdr w:val="none" w:sz="0" w:space="0" w:color="auto" w:frame="1"/>
        </w:rPr>
        <w:t xml:space="preserve">, </w:t>
      </w:r>
      <w:r w:rsidR="00122E6F" w:rsidRPr="00C94E30">
        <w:rPr>
          <w:rFonts w:asciiTheme="minorHAnsi" w:hAnsiTheme="minorHAnsi" w:cstheme="minorHAnsi"/>
          <w:b/>
          <w:bCs/>
          <w:color w:val="000000"/>
          <w:bdr w:val="none" w:sz="0" w:space="0" w:color="auto" w:frame="1"/>
        </w:rPr>
        <w:t xml:space="preserve">wielokrotnie nagradzanego </w:t>
      </w:r>
      <w:r w:rsidR="00EE3476" w:rsidRPr="00C94E30">
        <w:rPr>
          <w:rFonts w:asciiTheme="minorHAnsi" w:hAnsiTheme="minorHAnsi" w:cstheme="minorHAnsi"/>
          <w:b/>
          <w:bCs/>
          <w:color w:val="000000"/>
          <w:bdr w:val="none" w:sz="0" w:space="0" w:color="auto" w:frame="1"/>
        </w:rPr>
        <w:t>reżysera filmowego, ucznia Andrzeja Wajdy i</w:t>
      </w:r>
      <w:r w:rsidR="002878B1" w:rsidRPr="00C94E30">
        <w:rPr>
          <w:rFonts w:asciiTheme="minorHAnsi" w:hAnsiTheme="minorHAnsi" w:cstheme="minorHAnsi"/>
          <w:b/>
          <w:bCs/>
          <w:color w:val="000000"/>
          <w:bdr w:val="none" w:sz="0" w:space="0" w:color="auto" w:frame="1"/>
        </w:rPr>
        <w:t> </w:t>
      </w:r>
      <w:r w:rsidR="00EE3476" w:rsidRPr="00C94E30">
        <w:rPr>
          <w:rFonts w:asciiTheme="minorHAnsi" w:hAnsiTheme="minorHAnsi" w:cstheme="minorHAnsi"/>
          <w:b/>
          <w:bCs/>
          <w:color w:val="000000"/>
          <w:bdr w:val="none" w:sz="0" w:space="0" w:color="auto" w:frame="1"/>
        </w:rPr>
        <w:t xml:space="preserve">kuratora projektów artystycznych. </w:t>
      </w:r>
      <w:r w:rsidRPr="00C94E30">
        <w:rPr>
          <w:rFonts w:asciiTheme="minorHAnsi" w:hAnsiTheme="minorHAnsi" w:cstheme="minorHAnsi"/>
          <w:b/>
          <w:bCs/>
          <w:color w:val="000000"/>
          <w:bdr w:val="none" w:sz="0" w:space="0" w:color="auto" w:frame="1"/>
        </w:rPr>
        <w:t xml:space="preserve">Calling in Art! to manifest poparcia ukraińskich artystów dla </w:t>
      </w:r>
      <w:r w:rsidR="008B7246" w:rsidRPr="00C94E30">
        <w:rPr>
          <w:rFonts w:asciiTheme="minorHAnsi" w:hAnsiTheme="minorHAnsi" w:cstheme="minorHAnsi"/>
          <w:b/>
          <w:bCs/>
          <w:color w:val="000000"/>
          <w:bdr w:val="none" w:sz="0" w:space="0" w:color="auto" w:frame="1"/>
        </w:rPr>
        <w:t>walczących o wolność Ukrainy żołnierzy</w:t>
      </w:r>
      <w:r w:rsidRPr="00C94E30">
        <w:rPr>
          <w:rFonts w:asciiTheme="minorHAnsi" w:hAnsiTheme="minorHAnsi" w:cstheme="minorHAnsi"/>
          <w:b/>
          <w:bCs/>
          <w:color w:val="000000"/>
          <w:bdr w:val="none" w:sz="0" w:space="0" w:color="auto" w:frame="1"/>
        </w:rPr>
        <w:t xml:space="preserve"> oraz zachęta dla kolekcjonerów do wspierania ukraińskiej sztuki. </w:t>
      </w:r>
      <w:r w:rsidR="00E834D2">
        <w:rPr>
          <w:rFonts w:asciiTheme="minorHAnsi" w:hAnsiTheme="minorHAnsi" w:cstheme="minorHAnsi"/>
          <w:b/>
          <w:bCs/>
          <w:color w:val="000000"/>
          <w:bdr w:val="none" w:sz="0" w:space="0" w:color="auto" w:frame="1"/>
        </w:rPr>
        <w:t>Do</w:t>
      </w:r>
      <w:r w:rsidR="00411137" w:rsidRPr="00C94E30">
        <w:rPr>
          <w:rFonts w:asciiTheme="minorHAnsi" w:hAnsiTheme="minorHAnsi" w:cstheme="minorHAnsi"/>
          <w:b/>
          <w:bCs/>
          <w:color w:val="000000"/>
          <w:bdr w:val="none" w:sz="0" w:space="0" w:color="auto" w:frame="1"/>
        </w:rPr>
        <w:t xml:space="preserve"> 2 września podczas aukcji online będzie można licytować 57 wyselekcjonowanych prac ukraińskich twórców. </w:t>
      </w:r>
      <w:r w:rsidR="002878B1" w:rsidRPr="00C94E30">
        <w:rPr>
          <w:rFonts w:asciiTheme="minorHAnsi" w:hAnsiTheme="minorHAnsi" w:cstheme="minorHAnsi"/>
          <w:b/>
          <w:bCs/>
          <w:color w:val="000000"/>
          <w:bdr w:val="none" w:sz="0" w:space="0" w:color="auto" w:frame="1"/>
        </w:rPr>
        <w:t>Dochód z</w:t>
      </w:r>
      <w:r w:rsidR="00E834D2">
        <w:rPr>
          <w:rFonts w:asciiTheme="minorHAnsi" w:hAnsiTheme="minorHAnsi" w:cstheme="minorHAnsi"/>
          <w:b/>
          <w:bCs/>
          <w:color w:val="000000"/>
          <w:bdr w:val="none" w:sz="0" w:space="0" w:color="auto" w:frame="1"/>
        </w:rPr>
        <w:t> </w:t>
      </w:r>
      <w:r w:rsidR="002878B1" w:rsidRPr="00C94E30">
        <w:rPr>
          <w:rFonts w:asciiTheme="minorHAnsi" w:hAnsiTheme="minorHAnsi" w:cstheme="minorHAnsi"/>
          <w:b/>
          <w:bCs/>
          <w:color w:val="000000"/>
          <w:bdr w:val="none" w:sz="0" w:space="0" w:color="auto" w:frame="1"/>
        </w:rPr>
        <w:t>licytacji wesprze działalność ukraińskiej fundacji Volunteering and Help Center ze Lwowa.</w:t>
      </w:r>
    </w:p>
    <w:p w14:paraId="5C3ED3BB" w14:textId="35BB1400" w:rsidR="00DE53F0" w:rsidRPr="002878B1" w:rsidRDefault="00DE53F0" w:rsidP="00DE53F0">
      <w:pPr>
        <w:pStyle w:val="NormalnyWeb"/>
        <w:spacing w:line="288" w:lineRule="auto"/>
        <w:jc w:val="both"/>
        <w:textAlignment w:val="baseline"/>
        <w:rPr>
          <w:rFonts w:asciiTheme="minorHAnsi" w:hAnsiTheme="minorHAnsi" w:cstheme="minorHAnsi"/>
          <w:color w:val="000000"/>
          <w:bdr w:val="none" w:sz="0" w:space="0" w:color="auto" w:frame="1"/>
        </w:rPr>
      </w:pPr>
      <w:r w:rsidRPr="002878B1">
        <w:rPr>
          <w:rFonts w:asciiTheme="minorHAnsi" w:hAnsiTheme="minorHAnsi" w:cstheme="minorHAnsi"/>
          <w:color w:val="000000"/>
          <w:bdr w:val="none" w:sz="0" w:space="0" w:color="auto" w:frame="1"/>
        </w:rPr>
        <w:t>To pierwsza aukcja w Desa Unicum, na której zostaną wystawione prace wyłącznie ukraińskich malarzy. Pośród ponad trzydziestu specjalnie wyselekcjonowanych przez radę doradczą nazwisk można znaleźć artystów odnoszących sukcesy na międzynarodowych konkursach, których obrazy znajdują się w</w:t>
      </w:r>
      <w:r w:rsidR="00A93460" w:rsidRPr="002878B1">
        <w:rPr>
          <w:rFonts w:asciiTheme="minorHAnsi" w:hAnsiTheme="minorHAnsi" w:cstheme="minorHAnsi"/>
          <w:color w:val="000000"/>
          <w:bdr w:val="none" w:sz="0" w:space="0" w:color="auto" w:frame="1"/>
        </w:rPr>
        <w:t> </w:t>
      </w:r>
      <w:r w:rsidRPr="002878B1">
        <w:rPr>
          <w:rFonts w:asciiTheme="minorHAnsi" w:hAnsiTheme="minorHAnsi" w:cstheme="minorHAnsi"/>
          <w:color w:val="000000"/>
          <w:bdr w:val="none" w:sz="0" w:space="0" w:color="auto" w:frame="1"/>
        </w:rPr>
        <w:t xml:space="preserve">zagranicznych kolekcjach państwowych i prywatnych, </w:t>
      </w:r>
      <w:r w:rsidR="00661EEA" w:rsidRPr="002878B1">
        <w:rPr>
          <w:rFonts w:asciiTheme="minorHAnsi" w:hAnsiTheme="minorHAnsi" w:cstheme="minorHAnsi"/>
          <w:color w:val="000000"/>
          <w:bdr w:val="none" w:sz="0" w:space="0" w:color="auto" w:frame="1"/>
        </w:rPr>
        <w:t xml:space="preserve">jak </w:t>
      </w:r>
      <w:r w:rsidRPr="002878B1">
        <w:rPr>
          <w:rFonts w:asciiTheme="minorHAnsi" w:hAnsiTheme="minorHAnsi" w:cstheme="minorHAnsi"/>
          <w:color w:val="000000"/>
          <w:bdr w:val="none" w:sz="0" w:space="0" w:color="auto" w:frame="1"/>
        </w:rPr>
        <w:t>m.in. Oleh Denysenko, Petr</w:t>
      </w:r>
      <w:r w:rsidR="00661EEA" w:rsidRPr="002878B1">
        <w:rPr>
          <w:rFonts w:asciiTheme="minorHAnsi" w:hAnsiTheme="minorHAnsi" w:cstheme="minorHAnsi"/>
          <w:color w:val="000000"/>
          <w:bdr w:val="none" w:sz="0" w:space="0" w:color="auto" w:frame="1"/>
        </w:rPr>
        <w:t>o</w:t>
      </w:r>
      <w:r w:rsidRPr="002878B1">
        <w:rPr>
          <w:rFonts w:asciiTheme="minorHAnsi" w:hAnsiTheme="minorHAnsi" w:cstheme="minorHAnsi"/>
          <w:color w:val="000000"/>
          <w:bdr w:val="none" w:sz="0" w:space="0" w:color="auto" w:frame="1"/>
        </w:rPr>
        <w:t xml:space="preserve"> Lebedynets, Roman Romanyshyn</w:t>
      </w:r>
      <w:r w:rsidR="00247B63" w:rsidRPr="002878B1">
        <w:rPr>
          <w:rFonts w:asciiTheme="minorHAnsi" w:hAnsiTheme="minorHAnsi" w:cstheme="minorHAnsi"/>
          <w:color w:val="000000"/>
          <w:bdr w:val="none" w:sz="0" w:space="0" w:color="auto" w:frame="1"/>
        </w:rPr>
        <w:t xml:space="preserve"> czy</w:t>
      </w:r>
      <w:r w:rsidRPr="002878B1">
        <w:rPr>
          <w:rFonts w:asciiTheme="minorHAnsi" w:hAnsiTheme="minorHAnsi" w:cstheme="minorHAnsi"/>
          <w:color w:val="000000"/>
          <w:bdr w:val="none" w:sz="0" w:space="0" w:color="auto" w:frame="1"/>
        </w:rPr>
        <w:t xml:space="preserve"> Vladyslav Shereshevskyi.</w:t>
      </w:r>
    </w:p>
    <w:p w14:paraId="714DA710" w14:textId="3EF1764B" w:rsidR="00DE53F0" w:rsidRPr="00411137" w:rsidRDefault="00DE53F0" w:rsidP="00DE53F0">
      <w:pPr>
        <w:pStyle w:val="NormalnyWeb"/>
        <w:spacing w:line="288" w:lineRule="auto"/>
        <w:jc w:val="both"/>
        <w:textAlignment w:val="baseline"/>
        <w:rPr>
          <w:rFonts w:asciiTheme="minorHAnsi" w:hAnsiTheme="minorHAnsi" w:cstheme="minorHAnsi"/>
          <w:color w:val="000000"/>
          <w:bdr w:val="none" w:sz="0" w:space="0" w:color="auto" w:frame="1"/>
        </w:rPr>
      </w:pPr>
      <w:r w:rsidRPr="00DE53F0">
        <w:rPr>
          <w:rFonts w:asciiTheme="minorHAnsi" w:hAnsiTheme="minorHAnsi" w:cstheme="minorHAnsi"/>
          <w:color w:val="000000"/>
          <w:bdr w:val="none" w:sz="0" w:space="0" w:color="auto" w:frame="1"/>
        </w:rPr>
        <w:t>Oleh Denysenko</w:t>
      </w:r>
      <w:r w:rsidR="00FA5599">
        <w:rPr>
          <w:rFonts w:asciiTheme="minorHAnsi" w:hAnsiTheme="minorHAnsi" w:cstheme="minorHAnsi"/>
          <w:color w:val="000000"/>
          <w:bdr w:val="none" w:sz="0" w:space="0" w:color="auto" w:frame="1"/>
        </w:rPr>
        <w:t xml:space="preserve"> to</w:t>
      </w:r>
      <w:r w:rsidRPr="00DE53F0">
        <w:rPr>
          <w:rFonts w:asciiTheme="minorHAnsi" w:hAnsiTheme="minorHAnsi" w:cstheme="minorHAnsi"/>
          <w:color w:val="000000"/>
          <w:bdr w:val="none" w:sz="0" w:space="0" w:color="auto" w:frame="1"/>
        </w:rPr>
        <w:t xml:space="preserve"> laureat ponad trzydziestu międzynarodowych nagród i aktywny członek Senatu Akademickiego Międzynarodowej Akademii Sztuki Współczesnej w Rzymie. Jego prace znajdują się m.in. w zbiorach Pałacu Królewskiego w</w:t>
      </w:r>
      <w:r w:rsidR="00247B63">
        <w:rPr>
          <w:rFonts w:asciiTheme="minorHAnsi" w:hAnsiTheme="minorHAnsi" w:cstheme="minorHAnsi"/>
          <w:color w:val="000000"/>
          <w:bdr w:val="none" w:sz="0" w:space="0" w:color="auto" w:frame="1"/>
        </w:rPr>
        <w:t> </w:t>
      </w:r>
      <w:r w:rsidRPr="00DE53F0">
        <w:rPr>
          <w:rFonts w:asciiTheme="minorHAnsi" w:hAnsiTheme="minorHAnsi" w:cstheme="minorHAnsi"/>
          <w:color w:val="000000"/>
          <w:bdr w:val="none" w:sz="0" w:space="0" w:color="auto" w:frame="1"/>
        </w:rPr>
        <w:t xml:space="preserve">Sztokholmie, Muzeum Domu Albrechta Dürera, Akademii Królewskiej w Londynie oraz innych muzeach światowych i kolekcjach prywatnym. Denysenko tworzy w unikalnej technice gesografii, którą stworzył i opatentował wraz z synem, Aleksandrem. </w:t>
      </w:r>
      <w:r w:rsidR="00473054" w:rsidRPr="00411137">
        <w:rPr>
          <w:rFonts w:asciiTheme="minorHAnsi" w:hAnsiTheme="minorHAnsi" w:cstheme="minorHAnsi"/>
        </w:rPr>
        <w:t>Gesografię</w:t>
      </w:r>
      <w:r w:rsidR="00411137">
        <w:rPr>
          <w:rFonts w:asciiTheme="minorHAnsi" w:hAnsiTheme="minorHAnsi" w:cstheme="minorHAnsi"/>
        </w:rPr>
        <w:t>, artystyczny wynalazek Ukraińców, tak</w:t>
      </w:r>
      <w:r w:rsidR="00473054" w:rsidRPr="00411137">
        <w:rPr>
          <w:rFonts w:asciiTheme="minorHAnsi" w:hAnsiTheme="minorHAnsi" w:cstheme="minorHAnsi"/>
        </w:rPr>
        <w:t xml:space="preserve"> anonsował The New York Times</w:t>
      </w:r>
      <w:r w:rsidR="00411137">
        <w:rPr>
          <w:rFonts w:asciiTheme="minorHAnsi" w:hAnsiTheme="minorHAnsi" w:cstheme="minorHAnsi"/>
        </w:rPr>
        <w:t>:</w:t>
      </w:r>
      <w:r w:rsidR="00473054" w:rsidRPr="00411137">
        <w:rPr>
          <w:rFonts w:asciiTheme="minorHAnsi" w:hAnsiTheme="minorHAnsi" w:cstheme="minorHAnsi"/>
        </w:rPr>
        <w:t xml:space="preserve"> </w:t>
      </w:r>
      <w:r w:rsidR="00411137" w:rsidRPr="00411137">
        <w:rPr>
          <w:rFonts w:asciiTheme="minorHAnsi" w:hAnsiTheme="minorHAnsi" w:cstheme="minorHAnsi"/>
        </w:rPr>
        <w:t>„</w:t>
      </w:r>
      <w:r w:rsidR="00473054" w:rsidRPr="00411137">
        <w:rPr>
          <w:rFonts w:asciiTheme="minorHAnsi" w:hAnsiTheme="minorHAnsi" w:cstheme="minorHAnsi"/>
        </w:rPr>
        <w:t>Oleh Denysenko jest znany światu z mistrzowsko skomplikowanych rycin. Artysta tworzy swoje nowe prace w wynalezionej przez niego technice – gesografii, która łączy starożytne techniki sztychu, rzeźby i malarstwa.”</w:t>
      </w:r>
    </w:p>
    <w:p w14:paraId="4B0F13DD" w14:textId="25E2FD05" w:rsidR="00DE53F0" w:rsidRPr="00DE53F0" w:rsidRDefault="00DE53F0" w:rsidP="00DE53F0">
      <w:pPr>
        <w:pStyle w:val="NormalnyWeb"/>
        <w:spacing w:line="288" w:lineRule="auto"/>
        <w:jc w:val="both"/>
        <w:textAlignment w:val="baseline"/>
        <w:rPr>
          <w:rFonts w:asciiTheme="minorHAnsi" w:hAnsiTheme="minorHAnsi" w:cstheme="minorHAnsi"/>
          <w:color w:val="000000"/>
          <w:bdr w:val="none" w:sz="0" w:space="0" w:color="auto" w:frame="1"/>
        </w:rPr>
      </w:pPr>
      <w:r w:rsidRPr="00DE53F0">
        <w:rPr>
          <w:rFonts w:asciiTheme="minorHAnsi" w:hAnsiTheme="minorHAnsi" w:cstheme="minorHAnsi"/>
          <w:color w:val="000000"/>
          <w:bdr w:val="none" w:sz="0" w:space="0" w:color="auto" w:frame="1"/>
        </w:rPr>
        <w:t xml:space="preserve">Na aukcji pojawi się również obraz „Grawitacja” Petra Lebedynetsa, laureata nagród honorowych na Międzynarodowej Wystawie Sztuki Współczesnej w Nicei, Międzynarodowym Festiwalu Sztuki w Kijowie, oraz honorowego dyplomu uczestnika Festiwalu Sztuki „Nasze dziedzictwo” od Metropolitan Museum i National Art Club w Nowym Jorku. </w:t>
      </w:r>
      <w:r w:rsidR="00247B63">
        <w:rPr>
          <w:rFonts w:asciiTheme="minorHAnsi" w:hAnsiTheme="minorHAnsi" w:cstheme="minorHAnsi"/>
          <w:color w:val="000000"/>
          <w:bdr w:val="none" w:sz="0" w:space="0" w:color="auto" w:frame="1"/>
        </w:rPr>
        <w:t xml:space="preserve">Artysta tworząc stawia sobie za cel </w:t>
      </w:r>
      <w:r w:rsidRPr="00DE53F0">
        <w:rPr>
          <w:rFonts w:asciiTheme="minorHAnsi" w:hAnsiTheme="minorHAnsi" w:cstheme="minorHAnsi"/>
          <w:color w:val="000000"/>
          <w:bdr w:val="none" w:sz="0" w:space="0" w:color="auto" w:frame="1"/>
        </w:rPr>
        <w:t xml:space="preserve">niesienie radości. Jego prace cechuje eksplozja kolorów uwolnionych od form i narracji, nakładanych szerokimi pociągnięciami pędzla i tworzących nierówną strukturę. </w:t>
      </w:r>
      <w:r w:rsidR="00247B63">
        <w:rPr>
          <w:rFonts w:asciiTheme="minorHAnsi" w:hAnsiTheme="minorHAnsi" w:cstheme="minorHAnsi"/>
          <w:color w:val="000000"/>
          <w:bdr w:val="none" w:sz="0" w:space="0" w:color="auto" w:frame="1"/>
        </w:rPr>
        <w:t xml:space="preserve">Warto </w:t>
      </w:r>
      <w:r w:rsidR="00247B63">
        <w:rPr>
          <w:rFonts w:asciiTheme="minorHAnsi" w:hAnsiTheme="minorHAnsi" w:cstheme="minorHAnsi"/>
          <w:color w:val="000000"/>
          <w:bdr w:val="none" w:sz="0" w:space="0" w:color="auto" w:frame="1"/>
        </w:rPr>
        <w:lastRenderedPageBreak/>
        <w:t>zwrócić uwagę na</w:t>
      </w:r>
      <w:r w:rsidRPr="00DE53F0">
        <w:rPr>
          <w:rFonts w:asciiTheme="minorHAnsi" w:hAnsiTheme="minorHAnsi" w:cstheme="minorHAnsi"/>
          <w:color w:val="000000"/>
          <w:bdr w:val="none" w:sz="0" w:space="0" w:color="auto" w:frame="1"/>
        </w:rPr>
        <w:t xml:space="preserve"> płótno „Kto się boi wielkiego, złego wilka?” Romana Romanyshyna, zdobywcy licznych nagród międzynarodowych, uczestnika ponad stu wystaw zbiorowych w Europie, Ameryce, Japonii i Korei. </w:t>
      </w:r>
      <w:r w:rsidR="00956C95">
        <w:rPr>
          <w:rFonts w:asciiTheme="minorHAnsi" w:hAnsiTheme="minorHAnsi" w:cstheme="minorHAnsi"/>
          <w:color w:val="000000"/>
          <w:bdr w:val="none" w:sz="0" w:space="0" w:color="auto" w:frame="1"/>
        </w:rPr>
        <w:t>O</w:t>
      </w:r>
      <w:r w:rsidR="00956C95" w:rsidRPr="00DE53F0">
        <w:rPr>
          <w:rFonts w:asciiTheme="minorHAnsi" w:hAnsiTheme="minorHAnsi" w:cstheme="minorHAnsi"/>
          <w:color w:val="000000"/>
          <w:bdr w:val="none" w:sz="0" w:space="0" w:color="auto" w:frame="1"/>
        </w:rPr>
        <w:t>braz „Teatr górski”</w:t>
      </w:r>
      <w:r w:rsidR="00956C95">
        <w:rPr>
          <w:rFonts w:asciiTheme="minorHAnsi" w:hAnsiTheme="minorHAnsi" w:cstheme="minorHAnsi"/>
          <w:color w:val="000000"/>
          <w:bdr w:val="none" w:sz="0" w:space="0" w:color="auto" w:frame="1"/>
        </w:rPr>
        <w:t xml:space="preserve"> </w:t>
      </w:r>
      <w:r w:rsidR="00956C95" w:rsidRPr="00DE53F0">
        <w:rPr>
          <w:rFonts w:asciiTheme="minorHAnsi" w:hAnsiTheme="minorHAnsi" w:cstheme="minorHAnsi"/>
          <w:color w:val="000000"/>
          <w:bdr w:val="none" w:sz="0" w:space="0" w:color="auto" w:frame="1"/>
        </w:rPr>
        <w:t xml:space="preserve">przekazał na aukcję </w:t>
      </w:r>
      <w:r w:rsidRPr="00DE53F0">
        <w:rPr>
          <w:rFonts w:asciiTheme="minorHAnsi" w:hAnsiTheme="minorHAnsi" w:cstheme="minorHAnsi"/>
          <w:color w:val="000000"/>
          <w:bdr w:val="none" w:sz="0" w:space="0" w:color="auto" w:frame="1"/>
        </w:rPr>
        <w:t>Petro Bevza, którego prace były wystawiane na wielu wystawach w</w:t>
      </w:r>
      <w:r w:rsidR="00956C95">
        <w:rPr>
          <w:rFonts w:asciiTheme="minorHAnsi" w:hAnsiTheme="minorHAnsi" w:cstheme="minorHAnsi"/>
          <w:color w:val="000000"/>
          <w:bdr w:val="none" w:sz="0" w:space="0" w:color="auto" w:frame="1"/>
        </w:rPr>
        <w:t> </w:t>
      </w:r>
      <w:r w:rsidRPr="00DE53F0">
        <w:rPr>
          <w:rFonts w:asciiTheme="minorHAnsi" w:hAnsiTheme="minorHAnsi" w:cstheme="minorHAnsi"/>
          <w:color w:val="000000"/>
          <w:bdr w:val="none" w:sz="0" w:space="0" w:color="auto" w:frame="1"/>
        </w:rPr>
        <w:t xml:space="preserve">Europie, Ameryce Północnej i Zjednoczonych Emiratach Arabskich, zaś polskiej publiczności zostały zaprezentowane w kwietniowym wydaniu Vogue. Artysta w swojej sztuce sięga po systemy znaków i symbole oddające kulturowe cechy narodu ukraińskiego oraz stara się odnaleźć równowagę pomiędzy wirtualnym, fikcyjnym światem informacji a tym </w:t>
      </w:r>
      <w:r w:rsidR="00956C95">
        <w:rPr>
          <w:rFonts w:asciiTheme="minorHAnsi" w:hAnsiTheme="minorHAnsi" w:cstheme="minorHAnsi"/>
          <w:color w:val="000000"/>
          <w:bdr w:val="none" w:sz="0" w:space="0" w:color="auto" w:frame="1"/>
        </w:rPr>
        <w:t xml:space="preserve">rzeczywistym. </w:t>
      </w:r>
      <w:r w:rsidRPr="00DE53F0">
        <w:rPr>
          <w:rFonts w:asciiTheme="minorHAnsi" w:hAnsiTheme="minorHAnsi" w:cstheme="minorHAnsi"/>
          <w:color w:val="000000"/>
          <w:bdr w:val="none" w:sz="0" w:space="0" w:color="auto" w:frame="1"/>
        </w:rPr>
        <w:t>Bezpośrednio do aktualnych wydarzeń w Ukrainie odnosi się praca „Oleksa” Vladyslava Shereshevsk</w:t>
      </w:r>
      <w:r w:rsidR="00E1143E" w:rsidRPr="00411137">
        <w:rPr>
          <w:rFonts w:asciiTheme="minorHAnsi" w:hAnsiTheme="minorHAnsi" w:cstheme="minorHAnsi"/>
          <w:color w:val="000000"/>
          <w:bdr w:val="none" w:sz="0" w:space="0" w:color="auto" w:frame="1"/>
        </w:rPr>
        <w:t>iego</w:t>
      </w:r>
      <w:r w:rsidRPr="00DE53F0">
        <w:rPr>
          <w:rFonts w:asciiTheme="minorHAnsi" w:hAnsiTheme="minorHAnsi" w:cstheme="minorHAnsi"/>
          <w:color w:val="000000"/>
          <w:bdr w:val="none" w:sz="0" w:space="0" w:color="auto" w:frame="1"/>
        </w:rPr>
        <w:t xml:space="preserve">, stypendysty Ministerstwa Kultury Niemiec. Malarz ma na swoim koncie dziesiątki wystaw zbiorowych i indywidualnych, a jego obrazy znajdują się prywatnych kolekcjach w kraju i za granicą, w tym. m.in. w firmie Daimler Benz (Stuttgart) oraz Miejskiej Galerii w Monachium. </w:t>
      </w:r>
    </w:p>
    <w:p w14:paraId="1C79D34A" w14:textId="76AF1432" w:rsidR="00DE53F0" w:rsidRPr="00DE53F0" w:rsidRDefault="00DE53F0" w:rsidP="00DE53F0">
      <w:pPr>
        <w:pStyle w:val="NormalnyWeb"/>
        <w:spacing w:line="288" w:lineRule="auto"/>
        <w:jc w:val="both"/>
        <w:textAlignment w:val="baseline"/>
        <w:rPr>
          <w:rFonts w:asciiTheme="minorHAnsi" w:hAnsiTheme="minorHAnsi" w:cstheme="minorHAnsi"/>
          <w:color w:val="000000"/>
          <w:bdr w:val="none" w:sz="0" w:space="0" w:color="auto" w:frame="1"/>
        </w:rPr>
      </w:pPr>
      <w:r w:rsidRPr="00DE53F0">
        <w:rPr>
          <w:rFonts w:asciiTheme="minorHAnsi" w:hAnsiTheme="minorHAnsi" w:cstheme="minorHAnsi"/>
          <w:color w:val="000000"/>
          <w:bdr w:val="none" w:sz="0" w:space="0" w:color="auto" w:frame="1"/>
        </w:rPr>
        <w:t>Na</w:t>
      </w:r>
      <w:r w:rsidR="00FA5599">
        <w:rPr>
          <w:rFonts w:asciiTheme="minorHAnsi" w:hAnsiTheme="minorHAnsi" w:cstheme="minorHAnsi"/>
          <w:color w:val="000000"/>
          <w:bdr w:val="none" w:sz="0" w:space="0" w:color="auto" w:frame="1"/>
        </w:rPr>
        <w:t xml:space="preserve"> </w:t>
      </w:r>
      <w:r w:rsidRPr="00DE53F0">
        <w:rPr>
          <w:rFonts w:asciiTheme="minorHAnsi" w:hAnsiTheme="minorHAnsi" w:cstheme="minorHAnsi"/>
          <w:color w:val="000000"/>
          <w:bdr w:val="none" w:sz="0" w:space="0" w:color="auto" w:frame="1"/>
        </w:rPr>
        <w:t xml:space="preserve">aukcji zostanie zaprezentowany szeroki przekrój współczesnej sztuki ukraińskiej: kompozycje abstrakcyjne, pejzaże, martwe natury, prace nawiązujące do wschodniej tradycji ikon oraz folkloru, a także obrazy w nurcie surrealizmu. Nie zabraknie zarówno bezpośredniego, jak i alegorycznego odwołania do wojny i ukraińskich bohaterów. </w:t>
      </w:r>
    </w:p>
    <w:p w14:paraId="08AB74BC" w14:textId="52B0565E" w:rsidR="00DE53F0" w:rsidRPr="00DE53F0" w:rsidRDefault="00DE53F0" w:rsidP="00DE53F0">
      <w:pPr>
        <w:pStyle w:val="NormalnyWeb"/>
        <w:spacing w:line="288" w:lineRule="auto"/>
        <w:jc w:val="both"/>
        <w:textAlignment w:val="baseline"/>
        <w:rPr>
          <w:rFonts w:asciiTheme="minorHAnsi" w:hAnsiTheme="minorHAnsi" w:cstheme="minorHAnsi"/>
          <w:color w:val="000000"/>
          <w:bdr w:val="none" w:sz="0" w:space="0" w:color="auto" w:frame="1"/>
        </w:rPr>
      </w:pPr>
      <w:r w:rsidRPr="00DE53F0">
        <w:rPr>
          <w:rFonts w:asciiTheme="minorHAnsi" w:hAnsiTheme="minorHAnsi" w:cstheme="minorHAnsi"/>
          <w:color w:val="000000"/>
          <w:bdr w:val="none" w:sz="0" w:space="0" w:color="auto" w:frame="1"/>
        </w:rPr>
        <w:t xml:space="preserve">Cały dochód z </w:t>
      </w:r>
      <w:r w:rsidR="00956C95">
        <w:rPr>
          <w:rFonts w:asciiTheme="minorHAnsi" w:hAnsiTheme="minorHAnsi" w:cstheme="minorHAnsi"/>
          <w:color w:val="000000"/>
          <w:bdr w:val="none" w:sz="0" w:space="0" w:color="auto" w:frame="1"/>
        </w:rPr>
        <w:t>aukcji</w:t>
      </w:r>
      <w:r w:rsidRPr="00DE53F0">
        <w:rPr>
          <w:rFonts w:asciiTheme="minorHAnsi" w:hAnsiTheme="minorHAnsi" w:cstheme="minorHAnsi"/>
          <w:color w:val="000000"/>
          <w:bdr w:val="none" w:sz="0" w:space="0" w:color="auto" w:frame="1"/>
        </w:rPr>
        <w:t xml:space="preserve"> zostanie przekazany ukraińskiej fundacji </w:t>
      </w:r>
      <w:r w:rsidRPr="00DB4C5C">
        <w:rPr>
          <w:rFonts w:asciiTheme="minorHAnsi" w:hAnsiTheme="minorHAnsi" w:cstheme="minorHAnsi"/>
          <w:b/>
          <w:bCs/>
          <w:color w:val="000000"/>
          <w:bdr w:val="none" w:sz="0" w:space="0" w:color="auto" w:frame="1"/>
        </w:rPr>
        <w:t>Volunteering and Help Center</w:t>
      </w:r>
      <w:r w:rsidRPr="00DE53F0">
        <w:rPr>
          <w:rFonts w:asciiTheme="minorHAnsi" w:hAnsiTheme="minorHAnsi" w:cstheme="minorHAnsi"/>
          <w:color w:val="000000"/>
          <w:bdr w:val="none" w:sz="0" w:space="0" w:color="auto" w:frame="1"/>
        </w:rPr>
        <w:t xml:space="preserve"> </w:t>
      </w:r>
      <w:r w:rsidR="00DB4C5C">
        <w:rPr>
          <w:rFonts w:asciiTheme="minorHAnsi" w:hAnsiTheme="minorHAnsi" w:cstheme="minorHAnsi"/>
          <w:color w:val="000000"/>
          <w:bdr w:val="none" w:sz="0" w:space="0" w:color="auto" w:frame="1"/>
        </w:rPr>
        <w:t xml:space="preserve">ze Lwowa, </w:t>
      </w:r>
      <w:r w:rsidRPr="00DE53F0">
        <w:rPr>
          <w:rFonts w:asciiTheme="minorHAnsi" w:hAnsiTheme="minorHAnsi" w:cstheme="minorHAnsi"/>
          <w:color w:val="000000"/>
          <w:bdr w:val="none" w:sz="0" w:space="0" w:color="auto" w:frame="1"/>
        </w:rPr>
        <w:t xml:space="preserve">organizującej pomoc humanitarną osobom dotkniętym </w:t>
      </w:r>
      <w:r w:rsidR="00A93460">
        <w:rPr>
          <w:rFonts w:asciiTheme="minorHAnsi" w:hAnsiTheme="minorHAnsi" w:cstheme="minorHAnsi"/>
          <w:color w:val="000000"/>
          <w:bdr w:val="none" w:sz="0" w:space="0" w:color="auto" w:frame="1"/>
        </w:rPr>
        <w:t xml:space="preserve">rosyjską </w:t>
      </w:r>
      <w:r w:rsidRPr="00DE53F0">
        <w:rPr>
          <w:rFonts w:asciiTheme="minorHAnsi" w:hAnsiTheme="minorHAnsi" w:cstheme="minorHAnsi"/>
          <w:color w:val="000000"/>
          <w:bdr w:val="none" w:sz="0" w:space="0" w:color="auto" w:frame="1"/>
        </w:rPr>
        <w:t>agresją. Fundacja zajmuje się tworzeniem schronisk zapewniających nocleg i posiłki, a także opiekę medyczną i</w:t>
      </w:r>
      <w:r w:rsidR="00956C95">
        <w:rPr>
          <w:rFonts w:asciiTheme="minorHAnsi" w:hAnsiTheme="minorHAnsi" w:cstheme="minorHAnsi"/>
          <w:color w:val="000000"/>
          <w:bdr w:val="none" w:sz="0" w:space="0" w:color="auto" w:frame="1"/>
        </w:rPr>
        <w:t> </w:t>
      </w:r>
      <w:r w:rsidRPr="00DE53F0">
        <w:rPr>
          <w:rFonts w:asciiTheme="minorHAnsi" w:hAnsiTheme="minorHAnsi" w:cstheme="minorHAnsi"/>
          <w:color w:val="000000"/>
          <w:bdr w:val="none" w:sz="0" w:space="0" w:color="auto" w:frame="1"/>
        </w:rPr>
        <w:t>psychologiczną. Ponadto organizuje centra logistyczne m.in. w Lwowie, Dnieprze i Polsce, w</w:t>
      </w:r>
      <w:r w:rsidR="00956C95">
        <w:rPr>
          <w:rFonts w:asciiTheme="minorHAnsi" w:hAnsiTheme="minorHAnsi" w:cstheme="minorHAnsi"/>
          <w:color w:val="000000"/>
          <w:bdr w:val="none" w:sz="0" w:space="0" w:color="auto" w:frame="1"/>
        </w:rPr>
        <w:t> </w:t>
      </w:r>
      <w:r w:rsidRPr="00DE53F0">
        <w:rPr>
          <w:rFonts w:asciiTheme="minorHAnsi" w:hAnsiTheme="minorHAnsi" w:cstheme="minorHAnsi"/>
          <w:color w:val="000000"/>
          <w:bdr w:val="none" w:sz="0" w:space="0" w:color="auto" w:frame="1"/>
        </w:rPr>
        <w:t xml:space="preserve">których </w:t>
      </w:r>
      <w:r w:rsidR="00956C95" w:rsidRPr="00DE53F0">
        <w:rPr>
          <w:rFonts w:asciiTheme="minorHAnsi" w:hAnsiTheme="minorHAnsi" w:cstheme="minorHAnsi"/>
          <w:color w:val="000000"/>
          <w:bdr w:val="none" w:sz="0" w:space="0" w:color="auto" w:frame="1"/>
        </w:rPr>
        <w:t xml:space="preserve">z całego świata </w:t>
      </w:r>
      <w:r w:rsidR="00956C95">
        <w:rPr>
          <w:rFonts w:asciiTheme="minorHAnsi" w:hAnsiTheme="minorHAnsi" w:cstheme="minorHAnsi"/>
          <w:color w:val="000000"/>
          <w:bdr w:val="none" w:sz="0" w:space="0" w:color="auto" w:frame="1"/>
        </w:rPr>
        <w:t>z</w:t>
      </w:r>
      <w:r w:rsidRPr="00DE53F0">
        <w:rPr>
          <w:rFonts w:asciiTheme="minorHAnsi" w:hAnsiTheme="minorHAnsi" w:cstheme="minorHAnsi"/>
          <w:color w:val="000000"/>
          <w:bdr w:val="none" w:sz="0" w:space="0" w:color="auto" w:frame="1"/>
        </w:rPr>
        <w:t xml:space="preserve">bierane </w:t>
      </w:r>
      <w:r w:rsidR="00956C95">
        <w:rPr>
          <w:rFonts w:asciiTheme="minorHAnsi" w:hAnsiTheme="minorHAnsi" w:cstheme="minorHAnsi"/>
          <w:color w:val="000000"/>
          <w:bdr w:val="none" w:sz="0" w:space="0" w:color="auto" w:frame="1"/>
        </w:rPr>
        <w:t xml:space="preserve">są </w:t>
      </w:r>
      <w:r w:rsidRPr="00DE53F0">
        <w:rPr>
          <w:rFonts w:asciiTheme="minorHAnsi" w:hAnsiTheme="minorHAnsi" w:cstheme="minorHAnsi"/>
          <w:color w:val="000000"/>
          <w:bdr w:val="none" w:sz="0" w:space="0" w:color="auto" w:frame="1"/>
        </w:rPr>
        <w:t xml:space="preserve">przedmioty pierwszej potrzeby, następnie redystrybuowane do najbardziej potrzebujących w dwudziestu czterech regionach Ukrainy. </w:t>
      </w:r>
      <w:r w:rsidR="00C94E30">
        <w:rPr>
          <w:rFonts w:asciiTheme="minorHAnsi" w:hAnsiTheme="minorHAnsi" w:cstheme="minorHAnsi"/>
          <w:color w:val="000000"/>
          <w:bdr w:val="none" w:sz="0" w:space="0" w:color="auto" w:frame="1"/>
        </w:rPr>
        <w:t xml:space="preserve">Aukcji patronuje także </w:t>
      </w:r>
      <w:r w:rsidR="00C94E30" w:rsidRPr="00C94E30">
        <w:rPr>
          <w:rFonts w:asciiTheme="minorHAnsi" w:hAnsiTheme="minorHAnsi" w:cstheme="minorHAnsi"/>
          <w:color w:val="000000"/>
          <w:bdr w:val="none" w:sz="0" w:space="0" w:color="auto" w:frame="1"/>
        </w:rPr>
        <w:t>Lwowsk</w:t>
      </w:r>
      <w:r w:rsidR="00C94E30">
        <w:rPr>
          <w:rFonts w:asciiTheme="minorHAnsi" w:hAnsiTheme="minorHAnsi" w:cstheme="minorHAnsi"/>
          <w:color w:val="000000"/>
          <w:bdr w:val="none" w:sz="0" w:space="0" w:color="auto" w:frame="1"/>
        </w:rPr>
        <w:t>a</w:t>
      </w:r>
      <w:r w:rsidR="00C94E30" w:rsidRPr="00C94E30">
        <w:rPr>
          <w:rFonts w:asciiTheme="minorHAnsi" w:hAnsiTheme="minorHAnsi" w:cstheme="minorHAnsi"/>
          <w:color w:val="000000"/>
          <w:bdr w:val="none" w:sz="0" w:space="0" w:color="auto" w:frame="1"/>
        </w:rPr>
        <w:t xml:space="preserve"> Obwodow</w:t>
      </w:r>
      <w:r w:rsidR="00C94E30">
        <w:rPr>
          <w:rFonts w:asciiTheme="minorHAnsi" w:hAnsiTheme="minorHAnsi" w:cstheme="minorHAnsi"/>
          <w:color w:val="000000"/>
          <w:bdr w:val="none" w:sz="0" w:space="0" w:color="auto" w:frame="1"/>
        </w:rPr>
        <w:t>a</w:t>
      </w:r>
      <w:r w:rsidR="00C94E30" w:rsidRPr="00C94E30">
        <w:rPr>
          <w:rFonts w:asciiTheme="minorHAnsi" w:hAnsiTheme="minorHAnsi" w:cstheme="minorHAnsi"/>
          <w:color w:val="000000"/>
          <w:bdr w:val="none" w:sz="0" w:space="0" w:color="auto" w:frame="1"/>
        </w:rPr>
        <w:t xml:space="preserve"> Administracj</w:t>
      </w:r>
      <w:r w:rsidR="00C94E30">
        <w:rPr>
          <w:rFonts w:asciiTheme="minorHAnsi" w:hAnsiTheme="minorHAnsi" w:cstheme="minorHAnsi"/>
          <w:color w:val="000000"/>
          <w:bdr w:val="none" w:sz="0" w:space="0" w:color="auto" w:frame="1"/>
        </w:rPr>
        <w:t>a</w:t>
      </w:r>
      <w:r w:rsidR="00C94E30" w:rsidRPr="00C94E30">
        <w:rPr>
          <w:rFonts w:asciiTheme="minorHAnsi" w:hAnsiTheme="minorHAnsi" w:cstheme="minorHAnsi"/>
          <w:color w:val="000000"/>
          <w:bdr w:val="none" w:sz="0" w:space="0" w:color="auto" w:frame="1"/>
        </w:rPr>
        <w:t xml:space="preserve"> Wojskow</w:t>
      </w:r>
      <w:r w:rsidR="00C94E30">
        <w:rPr>
          <w:rFonts w:asciiTheme="minorHAnsi" w:hAnsiTheme="minorHAnsi" w:cstheme="minorHAnsi"/>
          <w:color w:val="000000"/>
          <w:bdr w:val="none" w:sz="0" w:space="0" w:color="auto" w:frame="1"/>
        </w:rPr>
        <w:t>a.</w:t>
      </w:r>
    </w:p>
    <w:p w14:paraId="0F4077D6" w14:textId="6DA4E264" w:rsidR="00667E92" w:rsidRPr="00FA5599" w:rsidRDefault="005933B4" w:rsidP="005933B4">
      <w:pPr>
        <w:pStyle w:val="NormalnyWeb"/>
        <w:spacing w:line="288" w:lineRule="auto"/>
        <w:jc w:val="both"/>
        <w:textAlignment w:val="baseline"/>
        <w:rPr>
          <w:rFonts w:asciiTheme="minorHAnsi" w:hAnsiTheme="minorHAnsi" w:cstheme="minorHAnsi"/>
          <w:i/>
          <w:iCs/>
          <w:color w:val="000000"/>
          <w:bdr w:val="none" w:sz="0" w:space="0" w:color="auto" w:frame="1"/>
        </w:rPr>
      </w:pPr>
      <w:r w:rsidRPr="00FA5599">
        <w:rPr>
          <w:rFonts w:asciiTheme="minorHAnsi" w:hAnsiTheme="minorHAnsi" w:cstheme="minorHAnsi"/>
          <w:i/>
          <w:iCs/>
          <w:color w:val="000000"/>
          <w:bdr w:val="none" w:sz="0" w:space="0" w:color="auto" w:frame="1"/>
        </w:rPr>
        <w:t xml:space="preserve">DESA Unicum włączyła się w akcje </w:t>
      </w:r>
      <w:r w:rsidR="00926374" w:rsidRPr="00FA5599">
        <w:rPr>
          <w:rFonts w:asciiTheme="minorHAnsi" w:hAnsiTheme="minorHAnsi" w:cstheme="minorHAnsi"/>
          <w:i/>
          <w:iCs/>
          <w:color w:val="000000"/>
          <w:bdr w:val="none" w:sz="0" w:space="0" w:color="auto" w:frame="1"/>
        </w:rPr>
        <w:t xml:space="preserve">wspierające uchodźców z Ukrainy </w:t>
      </w:r>
      <w:r w:rsidRPr="00FA5599">
        <w:rPr>
          <w:rFonts w:asciiTheme="minorHAnsi" w:hAnsiTheme="minorHAnsi" w:cstheme="minorHAnsi"/>
          <w:i/>
          <w:iCs/>
          <w:color w:val="000000"/>
          <w:bdr w:val="none" w:sz="0" w:space="0" w:color="auto" w:frame="1"/>
        </w:rPr>
        <w:t>już na początku marca, organizując trzy sesje aukcji charytatywnej, na których zebrano łącznie ponad 1,4 mln złotych</w:t>
      </w:r>
      <w:r w:rsidR="009F6C3B">
        <w:rPr>
          <w:rFonts w:asciiTheme="minorHAnsi" w:hAnsiTheme="minorHAnsi" w:cstheme="minorHAnsi"/>
          <w:i/>
          <w:iCs/>
          <w:color w:val="000000"/>
          <w:bdr w:val="none" w:sz="0" w:space="0" w:color="auto" w:frame="1"/>
        </w:rPr>
        <w:t xml:space="preserve">. W związku z </w:t>
      </w:r>
      <w:r w:rsidR="000C44BC">
        <w:rPr>
          <w:rFonts w:asciiTheme="minorHAnsi" w:hAnsiTheme="minorHAnsi" w:cstheme="minorHAnsi"/>
          <w:i/>
          <w:iCs/>
          <w:color w:val="000000"/>
          <w:bdr w:val="none" w:sz="0" w:space="0" w:color="auto" w:frame="1"/>
        </w:rPr>
        <w:t xml:space="preserve">rosyjską agresją na Ukrainę </w:t>
      </w:r>
      <w:r w:rsidR="009F6C3B">
        <w:rPr>
          <w:rFonts w:asciiTheme="minorHAnsi" w:hAnsiTheme="minorHAnsi" w:cstheme="minorHAnsi"/>
          <w:i/>
          <w:iCs/>
          <w:color w:val="000000"/>
          <w:bdr w:val="none" w:sz="0" w:space="0" w:color="auto" w:frame="1"/>
        </w:rPr>
        <w:t>potrzeby są ogromne i wciąż rosną, chcemy uczestniczyć w</w:t>
      </w:r>
      <w:r w:rsidR="00A93460">
        <w:rPr>
          <w:rFonts w:asciiTheme="minorHAnsi" w:hAnsiTheme="minorHAnsi" w:cstheme="minorHAnsi"/>
          <w:i/>
          <w:iCs/>
          <w:color w:val="000000"/>
          <w:bdr w:val="none" w:sz="0" w:space="0" w:color="auto" w:frame="1"/>
        </w:rPr>
        <w:t> </w:t>
      </w:r>
      <w:r w:rsidR="009F6C3B">
        <w:rPr>
          <w:rFonts w:asciiTheme="minorHAnsi" w:hAnsiTheme="minorHAnsi" w:cstheme="minorHAnsi"/>
          <w:i/>
          <w:iCs/>
          <w:color w:val="000000"/>
          <w:bdr w:val="none" w:sz="0" w:space="0" w:color="auto" w:frame="1"/>
        </w:rPr>
        <w:t xml:space="preserve">niesieniu pomocy </w:t>
      </w:r>
      <w:r w:rsidR="000C44BC">
        <w:rPr>
          <w:rFonts w:asciiTheme="minorHAnsi" w:hAnsiTheme="minorHAnsi" w:cstheme="minorHAnsi"/>
          <w:i/>
          <w:iCs/>
          <w:color w:val="000000"/>
          <w:bdr w:val="none" w:sz="0" w:space="0" w:color="auto" w:frame="1"/>
        </w:rPr>
        <w:t>zarówno wspierając uchodźców, którzy znaleźli się w Polsce, jak i poszkodowanym, którzy zostali w swoim kraju</w:t>
      </w:r>
      <w:r w:rsidR="00685691">
        <w:rPr>
          <w:rFonts w:asciiTheme="minorHAnsi" w:hAnsiTheme="minorHAnsi" w:cstheme="minorHAnsi"/>
          <w:i/>
          <w:iCs/>
          <w:color w:val="000000"/>
          <w:bdr w:val="none" w:sz="0" w:space="0" w:color="auto" w:frame="1"/>
        </w:rPr>
        <w:t>.</w:t>
      </w:r>
      <w:r w:rsidR="009F6C3B">
        <w:rPr>
          <w:rFonts w:asciiTheme="minorHAnsi" w:hAnsiTheme="minorHAnsi" w:cstheme="minorHAnsi"/>
          <w:i/>
          <w:iCs/>
          <w:color w:val="000000"/>
          <w:bdr w:val="none" w:sz="0" w:space="0" w:color="auto" w:frame="1"/>
        </w:rPr>
        <w:t xml:space="preserve"> Jesteśmy zaszczyceni, że aukcji patronuje Ambasada Ukrainy w Polsce</w:t>
      </w:r>
      <w:r w:rsidR="004D58CF">
        <w:rPr>
          <w:rFonts w:asciiTheme="minorHAnsi" w:hAnsiTheme="minorHAnsi" w:cstheme="minorHAnsi"/>
          <w:i/>
          <w:iCs/>
          <w:color w:val="000000"/>
          <w:bdr w:val="none" w:sz="0" w:space="0" w:color="auto" w:frame="1"/>
        </w:rPr>
        <w:t>. Tę pomoc</w:t>
      </w:r>
      <w:r w:rsidR="002878B1">
        <w:rPr>
          <w:rFonts w:asciiTheme="minorHAnsi" w:hAnsiTheme="minorHAnsi" w:cstheme="minorHAnsi"/>
          <w:i/>
          <w:iCs/>
          <w:color w:val="000000"/>
          <w:bdr w:val="none" w:sz="0" w:space="0" w:color="auto" w:frame="1"/>
        </w:rPr>
        <w:t xml:space="preserve"> będziemy</w:t>
      </w:r>
      <w:r w:rsidR="00AF4FF6">
        <w:rPr>
          <w:rFonts w:asciiTheme="minorHAnsi" w:hAnsiTheme="minorHAnsi" w:cstheme="minorHAnsi"/>
          <w:i/>
          <w:iCs/>
          <w:color w:val="000000"/>
          <w:bdr w:val="none" w:sz="0" w:space="0" w:color="auto" w:frame="1"/>
        </w:rPr>
        <w:t xml:space="preserve"> kontynuować w różnych formach</w:t>
      </w:r>
      <w:r w:rsidR="00A93460">
        <w:rPr>
          <w:rFonts w:ascii="Calibri" w:eastAsia="Georgia" w:hAnsi="Calibri" w:cs="Calibri"/>
          <w:bCs/>
          <w:i/>
          <w:iCs/>
        </w:rPr>
        <w:t xml:space="preserve">” </w:t>
      </w:r>
      <w:r w:rsidR="00A93460">
        <w:rPr>
          <w:rFonts w:ascii="Calibri" w:eastAsia="Georgia" w:hAnsi="Calibri" w:cs="Calibri"/>
          <w:bCs/>
        </w:rPr>
        <w:t>– mówi Agata Szkup, Prezes DESA Unicum.</w:t>
      </w:r>
    </w:p>
    <w:bookmarkEnd w:id="0"/>
    <w:p w14:paraId="12A4D360" w14:textId="621E899C" w:rsidR="008C621C" w:rsidRPr="002878B1" w:rsidRDefault="008C621C" w:rsidP="000F53CF">
      <w:pPr>
        <w:spacing w:line="276" w:lineRule="auto"/>
        <w:ind w:rightChars="5" w:right="9"/>
        <w:rPr>
          <w:rFonts w:asciiTheme="minorHAnsi" w:hAnsiTheme="minorHAnsi" w:cstheme="minorHAnsi"/>
          <w:b/>
          <w:sz w:val="22"/>
          <w:szCs w:val="22"/>
        </w:rPr>
      </w:pPr>
      <w:r w:rsidRPr="002878B1">
        <w:rPr>
          <w:rFonts w:asciiTheme="minorHAnsi" w:hAnsiTheme="minorHAnsi" w:cstheme="minorHAnsi"/>
          <w:b/>
          <w:sz w:val="22"/>
          <w:szCs w:val="22"/>
        </w:rPr>
        <w:t>Dodatkowych informacji mediom udziela:</w:t>
      </w:r>
    </w:p>
    <w:p w14:paraId="584DCC09" w14:textId="77777777" w:rsidR="008C621C" w:rsidRPr="002878B1" w:rsidRDefault="008C621C" w:rsidP="000F53CF">
      <w:pPr>
        <w:spacing w:line="276" w:lineRule="auto"/>
        <w:ind w:rightChars="5" w:right="9"/>
        <w:rPr>
          <w:rFonts w:asciiTheme="minorHAnsi" w:hAnsiTheme="minorHAnsi" w:cstheme="minorHAnsi"/>
          <w:bCs/>
          <w:sz w:val="22"/>
          <w:szCs w:val="22"/>
        </w:rPr>
      </w:pPr>
      <w:r w:rsidRPr="002878B1">
        <w:rPr>
          <w:rFonts w:asciiTheme="minorHAnsi" w:hAnsiTheme="minorHAnsi" w:cstheme="minorHAnsi"/>
          <w:bCs/>
          <w:sz w:val="22"/>
          <w:szCs w:val="22"/>
        </w:rPr>
        <w:t>Jadwiga Pribyl, M+G</w:t>
      </w:r>
    </w:p>
    <w:p w14:paraId="3B995E05" w14:textId="77777777" w:rsidR="008C621C" w:rsidRPr="002878B1" w:rsidRDefault="008C621C" w:rsidP="000F53CF">
      <w:pPr>
        <w:spacing w:line="276" w:lineRule="auto"/>
        <w:ind w:rightChars="5" w:right="9"/>
        <w:rPr>
          <w:rFonts w:asciiTheme="minorHAnsi" w:hAnsiTheme="minorHAnsi" w:cstheme="minorHAnsi"/>
          <w:bCs/>
          <w:sz w:val="22"/>
          <w:szCs w:val="22"/>
          <w:lang w:val="en-GB"/>
        </w:rPr>
      </w:pPr>
      <w:r w:rsidRPr="002878B1">
        <w:rPr>
          <w:rFonts w:asciiTheme="minorHAnsi" w:hAnsiTheme="minorHAnsi" w:cstheme="minorHAnsi"/>
          <w:bCs/>
          <w:sz w:val="22"/>
          <w:szCs w:val="22"/>
          <w:lang w:val="en-GB"/>
        </w:rPr>
        <w:t>Tel. +48 (22) 416 01 02, +48 501 532 515</w:t>
      </w:r>
    </w:p>
    <w:p w14:paraId="05B8BD1D" w14:textId="77777777" w:rsidR="008C621C" w:rsidRPr="00A94EA3" w:rsidRDefault="008C621C" w:rsidP="000F53CF">
      <w:pPr>
        <w:spacing w:line="276" w:lineRule="auto"/>
        <w:ind w:rightChars="5" w:right="9"/>
        <w:rPr>
          <w:rFonts w:asciiTheme="minorHAnsi" w:hAnsiTheme="minorHAnsi" w:cstheme="minorHAnsi"/>
          <w:bCs/>
          <w:sz w:val="24"/>
          <w:lang w:val="en-GB"/>
        </w:rPr>
      </w:pPr>
      <w:r w:rsidRPr="002878B1">
        <w:rPr>
          <w:rFonts w:asciiTheme="minorHAnsi" w:hAnsiTheme="minorHAnsi" w:cstheme="minorHAnsi"/>
          <w:bCs/>
          <w:sz w:val="22"/>
          <w:szCs w:val="22"/>
          <w:lang w:val="en-GB"/>
        </w:rPr>
        <w:lastRenderedPageBreak/>
        <w:t xml:space="preserve">e-mail: </w:t>
      </w:r>
      <w:hyperlink r:id="rId8" w:history="1">
        <w:r w:rsidRPr="002878B1">
          <w:rPr>
            <w:rStyle w:val="Hipercze"/>
            <w:rFonts w:asciiTheme="minorHAnsi" w:hAnsiTheme="minorHAnsi" w:cstheme="minorHAnsi"/>
            <w:bCs/>
            <w:sz w:val="22"/>
            <w:szCs w:val="22"/>
            <w:lang w:val="en-GB"/>
          </w:rPr>
          <w:t>jadwiga.pribyl@mplusg.com.pl</w:t>
        </w:r>
      </w:hyperlink>
    </w:p>
    <w:p w14:paraId="1B3BA61A" w14:textId="77777777" w:rsidR="008C621C" w:rsidRPr="00A94EA3" w:rsidRDefault="008C621C" w:rsidP="000F53CF">
      <w:pPr>
        <w:spacing w:line="276" w:lineRule="auto"/>
        <w:ind w:rightChars="5" w:right="9"/>
        <w:rPr>
          <w:rFonts w:asciiTheme="minorHAnsi" w:hAnsiTheme="minorHAnsi" w:cstheme="minorHAnsi"/>
          <w:bCs/>
          <w:sz w:val="24"/>
          <w:lang w:val="en-GB"/>
        </w:rPr>
      </w:pPr>
    </w:p>
    <w:p w14:paraId="24BFE0B8" w14:textId="77777777" w:rsidR="008C621C" w:rsidRPr="00A94EA3" w:rsidRDefault="008C621C" w:rsidP="008C621C">
      <w:pPr>
        <w:ind w:rightChars="5" w:right="9"/>
        <w:rPr>
          <w:rFonts w:asciiTheme="minorHAnsi" w:hAnsiTheme="minorHAnsi" w:cstheme="minorHAnsi"/>
          <w:b/>
          <w:bCs/>
          <w:i/>
          <w:iCs/>
          <w:lang w:val="en-GB"/>
        </w:rPr>
      </w:pPr>
    </w:p>
    <w:p w14:paraId="701CBA66" w14:textId="77777777" w:rsidR="008C621C" w:rsidRPr="00A94EA3" w:rsidRDefault="008C621C" w:rsidP="008C621C">
      <w:pPr>
        <w:ind w:rightChars="5" w:right="9"/>
        <w:rPr>
          <w:rFonts w:asciiTheme="minorHAnsi" w:hAnsiTheme="minorHAnsi" w:cstheme="minorHAnsi"/>
          <w:b/>
          <w:bCs/>
          <w:i/>
          <w:iCs/>
          <w:lang w:val="en-GB"/>
        </w:rPr>
      </w:pPr>
    </w:p>
    <w:p w14:paraId="65855E1D" w14:textId="5E1CBB23" w:rsidR="008C621C" w:rsidRPr="008C621C" w:rsidRDefault="008C621C" w:rsidP="008C621C">
      <w:pPr>
        <w:ind w:rightChars="5" w:right="9"/>
        <w:jc w:val="both"/>
        <w:rPr>
          <w:rFonts w:asciiTheme="minorHAnsi" w:hAnsiTheme="minorHAnsi" w:cstheme="minorHAnsi"/>
        </w:rPr>
      </w:pPr>
      <w:bookmarkStart w:id="1" w:name="_Hlk101771729"/>
      <w:r w:rsidRPr="00A94EA3">
        <w:rPr>
          <w:rFonts w:asciiTheme="minorHAnsi" w:hAnsiTheme="minorHAnsi" w:cstheme="minorHAnsi"/>
          <w:b/>
          <w:bCs/>
          <w:i/>
          <w:iCs/>
        </w:rPr>
        <w:t>DESA Unicum</w:t>
      </w:r>
      <w:r w:rsidRPr="00A94EA3">
        <w:rPr>
          <w:rFonts w:asciiTheme="minorHAnsi" w:hAnsiTheme="minorHAnsi" w:cstheme="minorHAnsi"/>
          <w:i/>
          <w:iCs/>
        </w:rPr>
        <w:t xml:space="preserve"> to lider wśród domów aukcyjnych w Polsce i Europie Środkowo-Wschodniej, którego historia sięga lat 50. XX wieku. Na koniec 2021 roku DESA Unicum była 8. domem aukcyjnym w Europie</w:t>
      </w:r>
      <w:r w:rsidRPr="00A94EA3">
        <w:rPr>
          <w:rFonts w:asciiTheme="minorHAnsi" w:hAnsiTheme="minorHAnsi" w:cstheme="minorHAnsi"/>
          <w:i/>
          <w:iCs/>
          <w:vertAlign w:val="superscript"/>
        </w:rPr>
        <w:footnoteReference w:id="1"/>
      </w:r>
      <w:r w:rsidRPr="00A94EA3">
        <w:rPr>
          <w:rFonts w:asciiTheme="minorHAnsi" w:hAnsiTheme="minorHAnsi" w:cstheme="minorHAnsi"/>
          <w:i/>
          <w:iCs/>
        </w:rPr>
        <w:t xml:space="preserve">. W 2021 roku DESA Unicum zorganizowała 202 aukcje (stacjonarne i online, z uwzględnieniem 9 aukcji charytatywnych), podczas których wylicytowano obiekty o łącznej wartości ponad 280 mln zł. Do rekordowo wylicytowanych obiektów w historii Desa Unicum należy np. obraz </w:t>
      </w:r>
      <w:r w:rsidR="005D1699">
        <w:rPr>
          <w:rFonts w:asciiTheme="minorHAnsi" w:hAnsiTheme="minorHAnsi" w:cstheme="minorHAnsi"/>
          <w:i/>
          <w:iCs/>
        </w:rPr>
        <w:t xml:space="preserve">„Portret damy” Petera </w:t>
      </w:r>
      <w:r w:rsidR="005D1699" w:rsidRPr="005D1699">
        <w:rPr>
          <w:rFonts w:asciiTheme="minorHAnsi" w:hAnsiTheme="minorHAnsi" w:cstheme="minorHAnsi"/>
          <w:i/>
          <w:iCs/>
        </w:rPr>
        <w:t xml:space="preserve">Paula </w:t>
      </w:r>
      <w:r w:rsidR="003E5BC3" w:rsidRPr="005D1699">
        <w:rPr>
          <w:rFonts w:asciiTheme="minorHAnsi" w:hAnsiTheme="minorHAnsi" w:cstheme="minorHAnsi"/>
          <w:i/>
          <w:iCs/>
        </w:rPr>
        <w:t>Rubensa</w:t>
      </w:r>
      <w:r w:rsidR="005D1699">
        <w:rPr>
          <w:rFonts w:asciiTheme="minorHAnsi" w:hAnsiTheme="minorHAnsi" w:cstheme="minorHAnsi"/>
          <w:i/>
          <w:iCs/>
        </w:rPr>
        <w:t xml:space="preserve"> (14,4 mln zł),</w:t>
      </w:r>
      <w:r w:rsidR="003E5BC3">
        <w:rPr>
          <w:rFonts w:asciiTheme="minorHAnsi" w:hAnsiTheme="minorHAnsi" w:cstheme="minorHAnsi"/>
          <w:i/>
          <w:iCs/>
        </w:rPr>
        <w:t xml:space="preserve"> </w:t>
      </w:r>
      <w:r w:rsidRPr="00A94EA3">
        <w:rPr>
          <w:rFonts w:asciiTheme="minorHAnsi" w:hAnsiTheme="minorHAnsi" w:cstheme="minorHAnsi"/>
          <w:i/>
          <w:iCs/>
        </w:rPr>
        <w:t>Andrzeja Wróblewskiego „Dwie mężatki” (13,44 mln zł), zestaw 50 figur „Tłum III” Magdaleny Abakanowicz (13,2 mln zł), obraz Romana Opałki "Detal 407817 - 434714" z cyklu "1965/1 - ∞" (8,64 mln zł) czy fortepian Steinway &amp; Sons należący do Władysława Szpilmana (1,3 mln zł).</w:t>
      </w:r>
      <w:bookmarkEnd w:id="1"/>
    </w:p>
    <w:sectPr w:rsidR="008C621C" w:rsidRPr="008C621C" w:rsidSect="008C621C">
      <w:headerReference w:type="default" r:id="rId9"/>
      <w:footerReference w:type="default" r:id="rId10"/>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619C" w14:textId="77777777" w:rsidR="00C90175" w:rsidRDefault="00C90175" w:rsidP="001E533F">
      <w:pPr>
        <w:spacing w:line="240" w:lineRule="auto"/>
      </w:pPr>
      <w:r>
        <w:separator/>
      </w:r>
    </w:p>
  </w:endnote>
  <w:endnote w:type="continuationSeparator" w:id="0">
    <w:p w14:paraId="25BD095E" w14:textId="77777777" w:rsidR="00C90175" w:rsidRDefault="00C90175"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1E533F" w:rsidRPr="0017387B" w14:paraId="769D5A08" w14:textId="77777777" w:rsidTr="001E533F">
      <w:trPr>
        <w:trHeight w:val="656"/>
      </w:trPr>
      <w:tc>
        <w:tcPr>
          <w:tcW w:w="9210" w:type="dxa"/>
          <w:tcMar>
            <w:top w:w="113" w:type="dxa"/>
            <w:left w:w="0" w:type="dxa"/>
            <w:right w:w="0" w:type="dxa"/>
          </w:tcMar>
          <w:vAlign w:val="bottom"/>
        </w:tcPr>
        <w:p w14:paraId="03F7120C" w14:textId="4DB2F163" w:rsidR="001E533F" w:rsidRPr="0017387B" w:rsidRDefault="001E533F"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1E533F" w:rsidRPr="00691ECC" w:rsidRDefault="001E533F"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1E533F" w:rsidRPr="0017387B" w:rsidRDefault="001E533F"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1E533F" w:rsidRDefault="001E5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2007" w14:textId="77777777" w:rsidR="00C90175" w:rsidRDefault="00C90175" w:rsidP="001E533F">
      <w:pPr>
        <w:spacing w:line="240" w:lineRule="auto"/>
      </w:pPr>
      <w:r>
        <w:separator/>
      </w:r>
    </w:p>
  </w:footnote>
  <w:footnote w:type="continuationSeparator" w:id="0">
    <w:p w14:paraId="4F8BFB60" w14:textId="77777777" w:rsidR="00C90175" w:rsidRDefault="00C90175" w:rsidP="001E533F">
      <w:pPr>
        <w:spacing w:line="240" w:lineRule="auto"/>
      </w:pPr>
      <w:r>
        <w:continuationSeparator/>
      </w:r>
    </w:p>
  </w:footnote>
  <w:footnote w:id="1">
    <w:p w14:paraId="4A2C4149" w14:textId="77777777" w:rsidR="008C621C" w:rsidRDefault="008C621C" w:rsidP="008C621C">
      <w:pPr>
        <w:pStyle w:val="Tekstprzypisudolnego"/>
        <w:rPr>
          <w:rFonts w:ascii="Calibri" w:eastAsia="Calibri" w:hAnsi="Calibri" w:cs="Times New Roman"/>
        </w:rPr>
      </w:pPr>
      <w:r>
        <w:rPr>
          <w:rStyle w:val="Odwoanieprzypisudolnego"/>
        </w:rPr>
        <w:footnoteRef/>
      </w:r>
      <w: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1E533F" w:rsidRPr="008276CF" w:rsidRDefault="001E533F"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1E533F" w:rsidRPr="00E23875" w:rsidRDefault="001E533F" w:rsidP="001E533F">
    <w:pPr>
      <w:rPr>
        <w:rFonts w:asciiTheme="minorHAnsi" w:hAnsiTheme="minorHAnsi" w:cstheme="minorHAnsi"/>
        <w:noProof/>
        <w:spacing w:val="20"/>
        <w:szCs w:val="16"/>
        <w:lang w:eastAsia="en-GB"/>
      </w:rPr>
    </w:pPr>
  </w:p>
  <w:p w14:paraId="693CCA54" w14:textId="1A0A58D7" w:rsidR="00E23875" w:rsidRPr="00E23875" w:rsidRDefault="00C94E30"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22</w:t>
    </w:r>
    <w:r w:rsidR="00A87FB4" w:rsidRPr="00A87FB4">
      <w:rPr>
        <w:rFonts w:ascii="Calibri" w:eastAsia="Calibri" w:hAnsi="Calibri" w:cs="Calibri"/>
        <w:noProof/>
        <w:spacing w:val="20"/>
        <w:sz w:val="16"/>
        <w:szCs w:val="16"/>
        <w:lang w:eastAsia="en-GB"/>
      </w:rPr>
      <w:t xml:space="preserve"> sierpnia 2022</w:t>
    </w:r>
    <w:r w:rsidR="00E23875" w:rsidRPr="00A87FB4">
      <w:rPr>
        <w:rFonts w:ascii="Calibri" w:eastAsia="Calibri" w:hAnsi="Calibri" w:cs="Calibri"/>
        <w:noProof/>
        <w:spacing w:val="20"/>
        <w:sz w:val="16"/>
        <w:szCs w:val="16"/>
        <w:lang w:eastAsia="en-GB"/>
      </w:rPr>
      <w:t xml:space="preserve"> r.</w:t>
    </w:r>
  </w:p>
  <w:p w14:paraId="5C2AE5FC" w14:textId="77777777" w:rsidR="00E23875" w:rsidRPr="00E23875" w:rsidRDefault="00E23875" w:rsidP="00E23875">
    <w:pPr>
      <w:rPr>
        <w:rFonts w:ascii="Calibri" w:eastAsia="Calibri" w:hAnsi="Calibri" w:cs="Times New Roman (Body CS)"/>
        <w:spacing w:val="30"/>
      </w:rPr>
    </w:pPr>
    <w:r w:rsidRPr="00E23875">
      <w:rPr>
        <w:rFonts w:eastAsia="Calibri" w:cs="Times New Roman"/>
        <w:noProof/>
        <w:lang w:val="en-US"/>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E23875" w:rsidRPr="00E23875" w:rsidRDefault="00E23875" w:rsidP="00E23875">
    <w:pPr>
      <w:rPr>
        <w:rFonts w:ascii="Calibri" w:eastAsia="Calibri" w:hAnsi="Calibri" w:cs="Times New Roman (Body CS)"/>
        <w:spacing w:val="30"/>
      </w:rPr>
    </w:pPr>
  </w:p>
  <w:p w14:paraId="65B644AD" w14:textId="77777777" w:rsidR="00E23875" w:rsidRPr="00E23875" w:rsidRDefault="00E23875" w:rsidP="00E23875">
    <w:pPr>
      <w:rPr>
        <w:rFonts w:ascii="Calibri" w:eastAsia="Calibri" w:hAnsi="Calibri" w:cs="Times New Roman (Body CS)"/>
        <w:spacing w:val="30"/>
      </w:rPr>
    </w:pPr>
  </w:p>
  <w:p w14:paraId="1C758494" w14:textId="77777777" w:rsidR="00E23875" w:rsidRPr="00E23875" w:rsidRDefault="00E23875" w:rsidP="00E23875">
    <w:pPr>
      <w:rPr>
        <w:rFonts w:ascii="Calibri" w:eastAsia="Calibri" w:hAnsi="Calibri" w:cs="Times New Roman (Body CS)"/>
        <w:spacing w:val="30"/>
      </w:rPr>
    </w:pPr>
  </w:p>
  <w:p w14:paraId="13A8FE50" w14:textId="77777777" w:rsidR="001E533F" w:rsidRPr="008C621C" w:rsidRDefault="001E533F" w:rsidP="00E2387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988"/>
    <w:multiLevelType w:val="hybridMultilevel"/>
    <w:tmpl w:val="97DA2F38"/>
    <w:lvl w:ilvl="0" w:tplc="EB7449DA">
      <w:start w:val="1"/>
      <w:numFmt w:val="bullet"/>
      <w:lvlText w:val=""/>
      <w:lvlJc w:val="left"/>
      <w:pPr>
        <w:tabs>
          <w:tab w:val="num" w:pos="720"/>
        </w:tabs>
        <w:ind w:left="720" w:hanging="360"/>
      </w:pPr>
      <w:rPr>
        <w:rFonts w:ascii="Symbol" w:hAnsi="Symbol" w:hint="default"/>
      </w:rPr>
    </w:lvl>
    <w:lvl w:ilvl="1" w:tplc="8556C97E" w:tentative="1">
      <w:start w:val="1"/>
      <w:numFmt w:val="bullet"/>
      <w:lvlText w:val=""/>
      <w:lvlJc w:val="left"/>
      <w:pPr>
        <w:tabs>
          <w:tab w:val="num" w:pos="1440"/>
        </w:tabs>
        <w:ind w:left="1440" w:hanging="360"/>
      </w:pPr>
      <w:rPr>
        <w:rFonts w:ascii="Symbol" w:hAnsi="Symbol" w:hint="default"/>
      </w:rPr>
    </w:lvl>
    <w:lvl w:ilvl="2" w:tplc="97146420" w:tentative="1">
      <w:start w:val="1"/>
      <w:numFmt w:val="bullet"/>
      <w:lvlText w:val=""/>
      <w:lvlJc w:val="left"/>
      <w:pPr>
        <w:tabs>
          <w:tab w:val="num" w:pos="2160"/>
        </w:tabs>
        <w:ind w:left="2160" w:hanging="360"/>
      </w:pPr>
      <w:rPr>
        <w:rFonts w:ascii="Symbol" w:hAnsi="Symbol" w:hint="default"/>
      </w:rPr>
    </w:lvl>
    <w:lvl w:ilvl="3" w:tplc="9F5C30A8" w:tentative="1">
      <w:start w:val="1"/>
      <w:numFmt w:val="bullet"/>
      <w:lvlText w:val=""/>
      <w:lvlJc w:val="left"/>
      <w:pPr>
        <w:tabs>
          <w:tab w:val="num" w:pos="2880"/>
        </w:tabs>
        <w:ind w:left="2880" w:hanging="360"/>
      </w:pPr>
      <w:rPr>
        <w:rFonts w:ascii="Symbol" w:hAnsi="Symbol" w:hint="default"/>
      </w:rPr>
    </w:lvl>
    <w:lvl w:ilvl="4" w:tplc="036CB95C" w:tentative="1">
      <w:start w:val="1"/>
      <w:numFmt w:val="bullet"/>
      <w:lvlText w:val=""/>
      <w:lvlJc w:val="left"/>
      <w:pPr>
        <w:tabs>
          <w:tab w:val="num" w:pos="3600"/>
        </w:tabs>
        <w:ind w:left="3600" w:hanging="360"/>
      </w:pPr>
      <w:rPr>
        <w:rFonts w:ascii="Symbol" w:hAnsi="Symbol" w:hint="default"/>
      </w:rPr>
    </w:lvl>
    <w:lvl w:ilvl="5" w:tplc="B04279B0" w:tentative="1">
      <w:start w:val="1"/>
      <w:numFmt w:val="bullet"/>
      <w:lvlText w:val=""/>
      <w:lvlJc w:val="left"/>
      <w:pPr>
        <w:tabs>
          <w:tab w:val="num" w:pos="4320"/>
        </w:tabs>
        <w:ind w:left="4320" w:hanging="360"/>
      </w:pPr>
      <w:rPr>
        <w:rFonts w:ascii="Symbol" w:hAnsi="Symbol" w:hint="default"/>
      </w:rPr>
    </w:lvl>
    <w:lvl w:ilvl="6" w:tplc="F4C2592C" w:tentative="1">
      <w:start w:val="1"/>
      <w:numFmt w:val="bullet"/>
      <w:lvlText w:val=""/>
      <w:lvlJc w:val="left"/>
      <w:pPr>
        <w:tabs>
          <w:tab w:val="num" w:pos="5040"/>
        </w:tabs>
        <w:ind w:left="5040" w:hanging="360"/>
      </w:pPr>
      <w:rPr>
        <w:rFonts w:ascii="Symbol" w:hAnsi="Symbol" w:hint="default"/>
      </w:rPr>
    </w:lvl>
    <w:lvl w:ilvl="7" w:tplc="3FF40058" w:tentative="1">
      <w:start w:val="1"/>
      <w:numFmt w:val="bullet"/>
      <w:lvlText w:val=""/>
      <w:lvlJc w:val="left"/>
      <w:pPr>
        <w:tabs>
          <w:tab w:val="num" w:pos="5760"/>
        </w:tabs>
        <w:ind w:left="5760" w:hanging="360"/>
      </w:pPr>
      <w:rPr>
        <w:rFonts w:ascii="Symbol" w:hAnsi="Symbol" w:hint="default"/>
      </w:rPr>
    </w:lvl>
    <w:lvl w:ilvl="8" w:tplc="6EA8C3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CA66F7"/>
    <w:multiLevelType w:val="hybridMultilevel"/>
    <w:tmpl w:val="C4D2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B16B19"/>
    <w:multiLevelType w:val="hybridMultilevel"/>
    <w:tmpl w:val="EC3EB4A8"/>
    <w:lvl w:ilvl="0" w:tplc="36387F30">
      <w:start w:val="1"/>
      <w:numFmt w:val="bullet"/>
      <w:lvlText w:val="•"/>
      <w:lvlJc w:val="left"/>
      <w:pPr>
        <w:tabs>
          <w:tab w:val="num" w:pos="720"/>
        </w:tabs>
        <w:ind w:left="720" w:hanging="360"/>
      </w:pPr>
      <w:rPr>
        <w:rFonts w:ascii="Arial" w:hAnsi="Arial" w:hint="default"/>
      </w:rPr>
    </w:lvl>
    <w:lvl w:ilvl="1" w:tplc="B81C7F92" w:tentative="1">
      <w:start w:val="1"/>
      <w:numFmt w:val="bullet"/>
      <w:lvlText w:val="•"/>
      <w:lvlJc w:val="left"/>
      <w:pPr>
        <w:tabs>
          <w:tab w:val="num" w:pos="1440"/>
        </w:tabs>
        <w:ind w:left="1440" w:hanging="360"/>
      </w:pPr>
      <w:rPr>
        <w:rFonts w:ascii="Arial" w:hAnsi="Arial" w:hint="default"/>
      </w:rPr>
    </w:lvl>
    <w:lvl w:ilvl="2" w:tplc="707841B6" w:tentative="1">
      <w:start w:val="1"/>
      <w:numFmt w:val="bullet"/>
      <w:lvlText w:val="•"/>
      <w:lvlJc w:val="left"/>
      <w:pPr>
        <w:tabs>
          <w:tab w:val="num" w:pos="2160"/>
        </w:tabs>
        <w:ind w:left="2160" w:hanging="360"/>
      </w:pPr>
      <w:rPr>
        <w:rFonts w:ascii="Arial" w:hAnsi="Arial" w:hint="default"/>
      </w:rPr>
    </w:lvl>
    <w:lvl w:ilvl="3" w:tplc="5CD61288" w:tentative="1">
      <w:start w:val="1"/>
      <w:numFmt w:val="bullet"/>
      <w:lvlText w:val="•"/>
      <w:lvlJc w:val="left"/>
      <w:pPr>
        <w:tabs>
          <w:tab w:val="num" w:pos="2880"/>
        </w:tabs>
        <w:ind w:left="2880" w:hanging="360"/>
      </w:pPr>
      <w:rPr>
        <w:rFonts w:ascii="Arial" w:hAnsi="Arial" w:hint="default"/>
      </w:rPr>
    </w:lvl>
    <w:lvl w:ilvl="4" w:tplc="5A887ABE" w:tentative="1">
      <w:start w:val="1"/>
      <w:numFmt w:val="bullet"/>
      <w:lvlText w:val="•"/>
      <w:lvlJc w:val="left"/>
      <w:pPr>
        <w:tabs>
          <w:tab w:val="num" w:pos="3600"/>
        </w:tabs>
        <w:ind w:left="3600" w:hanging="360"/>
      </w:pPr>
      <w:rPr>
        <w:rFonts w:ascii="Arial" w:hAnsi="Arial" w:hint="default"/>
      </w:rPr>
    </w:lvl>
    <w:lvl w:ilvl="5" w:tplc="4B30E7B0" w:tentative="1">
      <w:start w:val="1"/>
      <w:numFmt w:val="bullet"/>
      <w:lvlText w:val="•"/>
      <w:lvlJc w:val="left"/>
      <w:pPr>
        <w:tabs>
          <w:tab w:val="num" w:pos="4320"/>
        </w:tabs>
        <w:ind w:left="4320" w:hanging="360"/>
      </w:pPr>
      <w:rPr>
        <w:rFonts w:ascii="Arial" w:hAnsi="Arial" w:hint="default"/>
      </w:rPr>
    </w:lvl>
    <w:lvl w:ilvl="6" w:tplc="CACEFD72" w:tentative="1">
      <w:start w:val="1"/>
      <w:numFmt w:val="bullet"/>
      <w:lvlText w:val="•"/>
      <w:lvlJc w:val="left"/>
      <w:pPr>
        <w:tabs>
          <w:tab w:val="num" w:pos="5040"/>
        </w:tabs>
        <w:ind w:left="5040" w:hanging="360"/>
      </w:pPr>
      <w:rPr>
        <w:rFonts w:ascii="Arial" w:hAnsi="Arial" w:hint="default"/>
      </w:rPr>
    </w:lvl>
    <w:lvl w:ilvl="7" w:tplc="B9F47A4C" w:tentative="1">
      <w:start w:val="1"/>
      <w:numFmt w:val="bullet"/>
      <w:lvlText w:val="•"/>
      <w:lvlJc w:val="left"/>
      <w:pPr>
        <w:tabs>
          <w:tab w:val="num" w:pos="5760"/>
        </w:tabs>
        <w:ind w:left="5760" w:hanging="360"/>
      </w:pPr>
      <w:rPr>
        <w:rFonts w:ascii="Arial" w:hAnsi="Arial" w:hint="default"/>
      </w:rPr>
    </w:lvl>
    <w:lvl w:ilvl="8" w:tplc="301ABF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964A33"/>
    <w:multiLevelType w:val="hybridMultilevel"/>
    <w:tmpl w:val="7D22FFD4"/>
    <w:lvl w:ilvl="0" w:tplc="2DD6E4AC">
      <w:start w:val="1"/>
      <w:numFmt w:val="bullet"/>
      <w:lvlText w:val=""/>
      <w:lvlJc w:val="left"/>
      <w:pPr>
        <w:tabs>
          <w:tab w:val="num" w:pos="720"/>
        </w:tabs>
        <w:ind w:left="720" w:hanging="360"/>
      </w:pPr>
      <w:rPr>
        <w:rFonts w:ascii="Symbol" w:hAnsi="Symbol" w:hint="default"/>
      </w:rPr>
    </w:lvl>
    <w:lvl w:ilvl="1" w:tplc="17BCF0DE" w:tentative="1">
      <w:start w:val="1"/>
      <w:numFmt w:val="bullet"/>
      <w:lvlText w:val=""/>
      <w:lvlJc w:val="left"/>
      <w:pPr>
        <w:tabs>
          <w:tab w:val="num" w:pos="1440"/>
        </w:tabs>
        <w:ind w:left="1440" w:hanging="360"/>
      </w:pPr>
      <w:rPr>
        <w:rFonts w:ascii="Symbol" w:hAnsi="Symbol" w:hint="default"/>
      </w:rPr>
    </w:lvl>
    <w:lvl w:ilvl="2" w:tplc="06180C3C" w:tentative="1">
      <w:start w:val="1"/>
      <w:numFmt w:val="bullet"/>
      <w:lvlText w:val=""/>
      <w:lvlJc w:val="left"/>
      <w:pPr>
        <w:tabs>
          <w:tab w:val="num" w:pos="2160"/>
        </w:tabs>
        <w:ind w:left="2160" w:hanging="360"/>
      </w:pPr>
      <w:rPr>
        <w:rFonts w:ascii="Symbol" w:hAnsi="Symbol" w:hint="default"/>
      </w:rPr>
    </w:lvl>
    <w:lvl w:ilvl="3" w:tplc="94120358" w:tentative="1">
      <w:start w:val="1"/>
      <w:numFmt w:val="bullet"/>
      <w:lvlText w:val=""/>
      <w:lvlJc w:val="left"/>
      <w:pPr>
        <w:tabs>
          <w:tab w:val="num" w:pos="2880"/>
        </w:tabs>
        <w:ind w:left="2880" w:hanging="360"/>
      </w:pPr>
      <w:rPr>
        <w:rFonts w:ascii="Symbol" w:hAnsi="Symbol" w:hint="default"/>
      </w:rPr>
    </w:lvl>
    <w:lvl w:ilvl="4" w:tplc="B2700EF4" w:tentative="1">
      <w:start w:val="1"/>
      <w:numFmt w:val="bullet"/>
      <w:lvlText w:val=""/>
      <w:lvlJc w:val="left"/>
      <w:pPr>
        <w:tabs>
          <w:tab w:val="num" w:pos="3600"/>
        </w:tabs>
        <w:ind w:left="3600" w:hanging="360"/>
      </w:pPr>
      <w:rPr>
        <w:rFonts w:ascii="Symbol" w:hAnsi="Symbol" w:hint="default"/>
      </w:rPr>
    </w:lvl>
    <w:lvl w:ilvl="5" w:tplc="2C92482A" w:tentative="1">
      <w:start w:val="1"/>
      <w:numFmt w:val="bullet"/>
      <w:lvlText w:val=""/>
      <w:lvlJc w:val="left"/>
      <w:pPr>
        <w:tabs>
          <w:tab w:val="num" w:pos="4320"/>
        </w:tabs>
        <w:ind w:left="4320" w:hanging="360"/>
      </w:pPr>
      <w:rPr>
        <w:rFonts w:ascii="Symbol" w:hAnsi="Symbol" w:hint="default"/>
      </w:rPr>
    </w:lvl>
    <w:lvl w:ilvl="6" w:tplc="D574829C" w:tentative="1">
      <w:start w:val="1"/>
      <w:numFmt w:val="bullet"/>
      <w:lvlText w:val=""/>
      <w:lvlJc w:val="left"/>
      <w:pPr>
        <w:tabs>
          <w:tab w:val="num" w:pos="5040"/>
        </w:tabs>
        <w:ind w:left="5040" w:hanging="360"/>
      </w:pPr>
      <w:rPr>
        <w:rFonts w:ascii="Symbol" w:hAnsi="Symbol" w:hint="default"/>
      </w:rPr>
    </w:lvl>
    <w:lvl w:ilvl="7" w:tplc="2778953A" w:tentative="1">
      <w:start w:val="1"/>
      <w:numFmt w:val="bullet"/>
      <w:lvlText w:val=""/>
      <w:lvlJc w:val="left"/>
      <w:pPr>
        <w:tabs>
          <w:tab w:val="num" w:pos="5760"/>
        </w:tabs>
        <w:ind w:left="5760" w:hanging="360"/>
      </w:pPr>
      <w:rPr>
        <w:rFonts w:ascii="Symbol" w:hAnsi="Symbol" w:hint="default"/>
      </w:rPr>
    </w:lvl>
    <w:lvl w:ilvl="8" w:tplc="4914FB9E" w:tentative="1">
      <w:start w:val="1"/>
      <w:numFmt w:val="bullet"/>
      <w:lvlText w:val=""/>
      <w:lvlJc w:val="left"/>
      <w:pPr>
        <w:tabs>
          <w:tab w:val="num" w:pos="6480"/>
        </w:tabs>
        <w:ind w:left="6480" w:hanging="360"/>
      </w:pPr>
      <w:rPr>
        <w:rFonts w:ascii="Symbol" w:hAnsi="Symbol" w:hint="default"/>
      </w:rPr>
    </w:lvl>
  </w:abstractNum>
  <w:num w:numId="1" w16cid:durableId="707070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9072">
    <w:abstractNumId w:val="2"/>
  </w:num>
  <w:num w:numId="3" w16cid:durableId="1725328984">
    <w:abstractNumId w:val="3"/>
  </w:num>
  <w:num w:numId="4" w16cid:durableId="181679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02152"/>
    <w:rsid w:val="00021EFE"/>
    <w:rsid w:val="00025BF0"/>
    <w:rsid w:val="00035DF8"/>
    <w:rsid w:val="00072C10"/>
    <w:rsid w:val="000C44BC"/>
    <w:rsid w:val="000D67A5"/>
    <w:rsid w:val="000F53CF"/>
    <w:rsid w:val="00122E6F"/>
    <w:rsid w:val="001232D0"/>
    <w:rsid w:val="00127FDC"/>
    <w:rsid w:val="001376B0"/>
    <w:rsid w:val="00150C7F"/>
    <w:rsid w:val="00165834"/>
    <w:rsid w:val="001667D1"/>
    <w:rsid w:val="00183EC0"/>
    <w:rsid w:val="001A7D6C"/>
    <w:rsid w:val="001E533F"/>
    <w:rsid w:val="0020089E"/>
    <w:rsid w:val="00201526"/>
    <w:rsid w:val="002073FB"/>
    <w:rsid w:val="00227311"/>
    <w:rsid w:val="00247B63"/>
    <w:rsid w:val="0025284D"/>
    <w:rsid w:val="00257568"/>
    <w:rsid w:val="002629C7"/>
    <w:rsid w:val="002878B1"/>
    <w:rsid w:val="002E118F"/>
    <w:rsid w:val="00326AAC"/>
    <w:rsid w:val="00341DE2"/>
    <w:rsid w:val="003535E8"/>
    <w:rsid w:val="00354371"/>
    <w:rsid w:val="00372886"/>
    <w:rsid w:val="003E213F"/>
    <w:rsid w:val="003E5BC3"/>
    <w:rsid w:val="004067F3"/>
    <w:rsid w:val="00407DD8"/>
    <w:rsid w:val="004105B7"/>
    <w:rsid w:val="00411137"/>
    <w:rsid w:val="0042123A"/>
    <w:rsid w:val="004545D2"/>
    <w:rsid w:val="00473054"/>
    <w:rsid w:val="00492256"/>
    <w:rsid w:val="004D58CF"/>
    <w:rsid w:val="004F3DEC"/>
    <w:rsid w:val="00507710"/>
    <w:rsid w:val="005402FD"/>
    <w:rsid w:val="005558D4"/>
    <w:rsid w:val="00564685"/>
    <w:rsid w:val="005933B4"/>
    <w:rsid w:val="005B2E18"/>
    <w:rsid w:val="005D1699"/>
    <w:rsid w:val="005F55C7"/>
    <w:rsid w:val="00606FEB"/>
    <w:rsid w:val="00633B62"/>
    <w:rsid w:val="00661EEA"/>
    <w:rsid w:val="00667E92"/>
    <w:rsid w:val="00684383"/>
    <w:rsid w:val="00685691"/>
    <w:rsid w:val="00711204"/>
    <w:rsid w:val="00721E5A"/>
    <w:rsid w:val="00743301"/>
    <w:rsid w:val="00752E50"/>
    <w:rsid w:val="0075409C"/>
    <w:rsid w:val="00760D10"/>
    <w:rsid w:val="00785028"/>
    <w:rsid w:val="007A0A3A"/>
    <w:rsid w:val="007A1AB4"/>
    <w:rsid w:val="007A5B92"/>
    <w:rsid w:val="007A6598"/>
    <w:rsid w:val="00817371"/>
    <w:rsid w:val="0082364A"/>
    <w:rsid w:val="0083475F"/>
    <w:rsid w:val="00854CB4"/>
    <w:rsid w:val="00865B3C"/>
    <w:rsid w:val="00870464"/>
    <w:rsid w:val="00871A3A"/>
    <w:rsid w:val="00887B1C"/>
    <w:rsid w:val="0089305F"/>
    <w:rsid w:val="008A1260"/>
    <w:rsid w:val="008B4C55"/>
    <w:rsid w:val="008B7246"/>
    <w:rsid w:val="008C621C"/>
    <w:rsid w:val="008D1979"/>
    <w:rsid w:val="008D2FB7"/>
    <w:rsid w:val="00912058"/>
    <w:rsid w:val="00926374"/>
    <w:rsid w:val="00950705"/>
    <w:rsid w:val="00956C95"/>
    <w:rsid w:val="00963D74"/>
    <w:rsid w:val="00983461"/>
    <w:rsid w:val="00985CB0"/>
    <w:rsid w:val="009868A0"/>
    <w:rsid w:val="00996E73"/>
    <w:rsid w:val="009C1509"/>
    <w:rsid w:val="009E4037"/>
    <w:rsid w:val="009E7270"/>
    <w:rsid w:val="009F6C3B"/>
    <w:rsid w:val="00A153AF"/>
    <w:rsid w:val="00A375C4"/>
    <w:rsid w:val="00A746EC"/>
    <w:rsid w:val="00A80B77"/>
    <w:rsid w:val="00A87FB4"/>
    <w:rsid w:val="00A93460"/>
    <w:rsid w:val="00A94EA3"/>
    <w:rsid w:val="00AD20D7"/>
    <w:rsid w:val="00AE65FF"/>
    <w:rsid w:val="00AF4FF6"/>
    <w:rsid w:val="00B0077A"/>
    <w:rsid w:val="00B11CBD"/>
    <w:rsid w:val="00B13153"/>
    <w:rsid w:val="00B133CD"/>
    <w:rsid w:val="00B36CBD"/>
    <w:rsid w:val="00B371D8"/>
    <w:rsid w:val="00BB0102"/>
    <w:rsid w:val="00BB405A"/>
    <w:rsid w:val="00BD6757"/>
    <w:rsid w:val="00C03366"/>
    <w:rsid w:val="00C03D7C"/>
    <w:rsid w:val="00C16959"/>
    <w:rsid w:val="00C33B1A"/>
    <w:rsid w:val="00C708F2"/>
    <w:rsid w:val="00C72DA7"/>
    <w:rsid w:val="00C90175"/>
    <w:rsid w:val="00C92238"/>
    <w:rsid w:val="00C9328F"/>
    <w:rsid w:val="00C93DF4"/>
    <w:rsid w:val="00C94E30"/>
    <w:rsid w:val="00CA3A02"/>
    <w:rsid w:val="00CE2D85"/>
    <w:rsid w:val="00CF1ABF"/>
    <w:rsid w:val="00CF7ACC"/>
    <w:rsid w:val="00D26D83"/>
    <w:rsid w:val="00D5060F"/>
    <w:rsid w:val="00DA4E68"/>
    <w:rsid w:val="00DB225E"/>
    <w:rsid w:val="00DB4C5C"/>
    <w:rsid w:val="00DD273A"/>
    <w:rsid w:val="00DE53F0"/>
    <w:rsid w:val="00DF58C4"/>
    <w:rsid w:val="00DF69FD"/>
    <w:rsid w:val="00E10F08"/>
    <w:rsid w:val="00E1143E"/>
    <w:rsid w:val="00E23875"/>
    <w:rsid w:val="00E27526"/>
    <w:rsid w:val="00E34C20"/>
    <w:rsid w:val="00E65BE8"/>
    <w:rsid w:val="00E72F83"/>
    <w:rsid w:val="00E834D2"/>
    <w:rsid w:val="00EC4109"/>
    <w:rsid w:val="00EC6340"/>
    <w:rsid w:val="00EE3476"/>
    <w:rsid w:val="00EF062A"/>
    <w:rsid w:val="00F51373"/>
    <w:rsid w:val="00F70A11"/>
    <w:rsid w:val="00F74C28"/>
    <w:rsid w:val="00F7587C"/>
    <w:rsid w:val="00F8445B"/>
    <w:rsid w:val="00F90269"/>
    <w:rsid w:val="00FA0F62"/>
    <w:rsid w:val="00FA5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33F"/>
    <w:pPr>
      <w:tabs>
        <w:tab w:val="right" w:pos="697"/>
        <w:tab w:val="right" w:pos="22680"/>
      </w:tabs>
      <w:spacing w:line="240" w:lineRule="exact"/>
    </w:pPr>
    <w:rPr>
      <w:rFonts w:ascii="Roboto Light" w:hAnsi="Roboto Light"/>
      <w:sz w:val="18"/>
    </w:rPr>
  </w:style>
  <w:style w:type="paragraph" w:styleId="Nagwek2">
    <w:name w:val="heading 2"/>
    <w:basedOn w:val="Normalny"/>
    <w:next w:val="Normalny"/>
    <w:link w:val="Nagwek2Znak"/>
    <w:semiHidden/>
    <w:unhideWhenUsed/>
    <w:qFormat/>
    <w:rsid w:val="00DF69FD"/>
    <w:pPr>
      <w:spacing w:before="8"/>
      <w:ind w:left="6237" w:right="1145"/>
      <w:outlineLvl w:val="1"/>
    </w:pPr>
    <w:rPr>
      <w:color w:val="1D1D1B"/>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492256"/>
    <w:rPr>
      <w:sz w:val="16"/>
      <w:szCs w:val="16"/>
    </w:rPr>
  </w:style>
  <w:style w:type="paragraph" w:styleId="Tekstkomentarza">
    <w:name w:val="annotation text"/>
    <w:basedOn w:val="Normalny"/>
    <w:link w:val="TekstkomentarzaZnak"/>
    <w:uiPriority w:val="99"/>
    <w:semiHidden/>
    <w:unhideWhenUsed/>
    <w:rsid w:val="004922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256"/>
    <w:rPr>
      <w:rFonts w:ascii="Roboto Light" w:hAnsi="Roboto Light"/>
      <w:sz w:val="20"/>
      <w:szCs w:val="20"/>
    </w:rPr>
  </w:style>
  <w:style w:type="paragraph" w:styleId="Tematkomentarza">
    <w:name w:val="annotation subject"/>
    <w:basedOn w:val="Tekstkomentarza"/>
    <w:next w:val="Tekstkomentarza"/>
    <w:link w:val="TematkomentarzaZnak"/>
    <w:uiPriority w:val="99"/>
    <w:semiHidden/>
    <w:unhideWhenUsed/>
    <w:rsid w:val="00492256"/>
    <w:rPr>
      <w:b/>
      <w:bCs/>
    </w:rPr>
  </w:style>
  <w:style w:type="character" w:customStyle="1" w:styleId="TematkomentarzaZnak">
    <w:name w:val="Temat komentarza Znak"/>
    <w:basedOn w:val="TekstkomentarzaZnak"/>
    <w:link w:val="Tematkomentarza"/>
    <w:uiPriority w:val="99"/>
    <w:semiHidden/>
    <w:rsid w:val="00492256"/>
    <w:rPr>
      <w:rFonts w:ascii="Roboto Light" w:hAnsi="Roboto Light"/>
      <w:b/>
      <w:bCs/>
      <w:sz w:val="20"/>
      <w:szCs w:val="20"/>
    </w:rPr>
  </w:style>
  <w:style w:type="paragraph" w:styleId="Tekstdymka">
    <w:name w:val="Balloon Text"/>
    <w:basedOn w:val="Normalny"/>
    <w:link w:val="TekstdymkaZnak"/>
    <w:uiPriority w:val="99"/>
    <w:semiHidden/>
    <w:unhideWhenUsed/>
    <w:rsid w:val="00492256"/>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492256"/>
    <w:rPr>
      <w:rFonts w:ascii="Segoe UI" w:hAnsi="Segoe UI" w:cs="Segoe UI"/>
      <w:sz w:val="18"/>
      <w:szCs w:val="18"/>
    </w:rPr>
  </w:style>
  <w:style w:type="character" w:customStyle="1" w:styleId="Nagwek2Znak">
    <w:name w:val="Nagłówek 2 Znak"/>
    <w:basedOn w:val="Domylnaczcionkaakapitu"/>
    <w:link w:val="Nagwek2"/>
    <w:semiHidden/>
    <w:rsid w:val="00DF69FD"/>
    <w:rPr>
      <w:rFonts w:ascii="Roboto Light" w:hAnsi="Roboto Light"/>
      <w:color w:val="1D1D1B"/>
      <w:sz w:val="18"/>
      <w:szCs w:val="18"/>
    </w:rPr>
  </w:style>
  <w:style w:type="paragraph" w:styleId="NormalnyWeb">
    <w:name w:val="Normal (Web)"/>
    <w:basedOn w:val="Normalny"/>
    <w:uiPriority w:val="99"/>
    <w:semiHidden/>
    <w:unhideWhenUsed/>
    <w:rsid w:val="00DF69FD"/>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paragraph" w:customStyle="1" w:styleId="ProspectusBody">
    <w:name w:val="Prospectus Body"/>
    <w:basedOn w:val="Normalny"/>
    <w:uiPriority w:val="97"/>
    <w:qFormat/>
    <w:rsid w:val="00DF69FD"/>
    <w:pPr>
      <w:tabs>
        <w:tab w:val="clear" w:pos="697"/>
        <w:tab w:val="clear" w:pos="22680"/>
      </w:tabs>
      <w:spacing w:before="120" w:after="120" w:line="240" w:lineRule="auto"/>
      <w:jc w:val="both"/>
    </w:pPr>
    <w:rPr>
      <w:rFonts w:ascii="Arial Nova" w:eastAsia="MS Mincho" w:hAnsi="Arial Nova"/>
      <w:lang w:val="en-US"/>
    </w:rPr>
  </w:style>
  <w:style w:type="paragraph" w:styleId="Poprawka">
    <w:name w:val="Revision"/>
    <w:hidden/>
    <w:uiPriority w:val="99"/>
    <w:semiHidden/>
    <w:rsid w:val="001376B0"/>
    <w:rPr>
      <w:rFonts w:ascii="Roboto Light" w:hAnsi="Roboto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7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326">
          <w:marLeft w:val="446"/>
          <w:marRight w:val="0"/>
          <w:marTop w:val="0"/>
          <w:marBottom w:val="0"/>
          <w:divBdr>
            <w:top w:val="none" w:sz="0" w:space="0" w:color="auto"/>
            <w:left w:val="none" w:sz="0" w:space="0" w:color="auto"/>
            <w:bottom w:val="none" w:sz="0" w:space="0" w:color="auto"/>
            <w:right w:val="none" w:sz="0" w:space="0" w:color="auto"/>
          </w:divBdr>
        </w:div>
        <w:div w:id="1265385491">
          <w:marLeft w:val="446"/>
          <w:marRight w:val="0"/>
          <w:marTop w:val="0"/>
          <w:marBottom w:val="0"/>
          <w:divBdr>
            <w:top w:val="none" w:sz="0" w:space="0" w:color="auto"/>
            <w:left w:val="none" w:sz="0" w:space="0" w:color="auto"/>
            <w:bottom w:val="none" w:sz="0" w:space="0" w:color="auto"/>
            <w:right w:val="none" w:sz="0" w:space="0" w:color="auto"/>
          </w:divBdr>
        </w:div>
        <w:div w:id="669874729">
          <w:marLeft w:val="446"/>
          <w:marRight w:val="0"/>
          <w:marTop w:val="0"/>
          <w:marBottom w:val="0"/>
          <w:divBdr>
            <w:top w:val="none" w:sz="0" w:space="0" w:color="auto"/>
            <w:left w:val="none" w:sz="0" w:space="0" w:color="auto"/>
            <w:bottom w:val="none" w:sz="0" w:space="0" w:color="auto"/>
            <w:right w:val="none" w:sz="0" w:space="0" w:color="auto"/>
          </w:divBdr>
        </w:div>
        <w:div w:id="1053776917">
          <w:marLeft w:val="446"/>
          <w:marRight w:val="0"/>
          <w:marTop w:val="0"/>
          <w:marBottom w:val="0"/>
          <w:divBdr>
            <w:top w:val="none" w:sz="0" w:space="0" w:color="auto"/>
            <w:left w:val="none" w:sz="0" w:space="0" w:color="auto"/>
            <w:bottom w:val="none" w:sz="0" w:space="0" w:color="auto"/>
            <w:right w:val="none" w:sz="0" w:space="0" w:color="auto"/>
          </w:divBdr>
        </w:div>
        <w:div w:id="1025640640">
          <w:marLeft w:val="446"/>
          <w:marRight w:val="0"/>
          <w:marTop w:val="0"/>
          <w:marBottom w:val="0"/>
          <w:divBdr>
            <w:top w:val="none" w:sz="0" w:space="0" w:color="auto"/>
            <w:left w:val="none" w:sz="0" w:space="0" w:color="auto"/>
            <w:bottom w:val="none" w:sz="0" w:space="0" w:color="auto"/>
            <w:right w:val="none" w:sz="0" w:space="0" w:color="auto"/>
          </w:divBdr>
        </w:div>
        <w:div w:id="1860511316">
          <w:marLeft w:val="446"/>
          <w:marRight w:val="0"/>
          <w:marTop w:val="0"/>
          <w:marBottom w:val="0"/>
          <w:divBdr>
            <w:top w:val="none" w:sz="0" w:space="0" w:color="auto"/>
            <w:left w:val="none" w:sz="0" w:space="0" w:color="auto"/>
            <w:bottom w:val="none" w:sz="0" w:space="0" w:color="auto"/>
            <w:right w:val="none" w:sz="0" w:space="0" w:color="auto"/>
          </w:divBdr>
        </w:div>
      </w:divsChild>
    </w:div>
    <w:div w:id="598412198">
      <w:bodyDiv w:val="1"/>
      <w:marLeft w:val="0"/>
      <w:marRight w:val="0"/>
      <w:marTop w:val="0"/>
      <w:marBottom w:val="0"/>
      <w:divBdr>
        <w:top w:val="none" w:sz="0" w:space="0" w:color="auto"/>
        <w:left w:val="none" w:sz="0" w:space="0" w:color="auto"/>
        <w:bottom w:val="none" w:sz="0" w:space="0" w:color="auto"/>
        <w:right w:val="none" w:sz="0" w:space="0" w:color="auto"/>
      </w:divBdr>
    </w:div>
    <w:div w:id="699745798">
      <w:bodyDiv w:val="1"/>
      <w:marLeft w:val="0"/>
      <w:marRight w:val="0"/>
      <w:marTop w:val="0"/>
      <w:marBottom w:val="0"/>
      <w:divBdr>
        <w:top w:val="none" w:sz="0" w:space="0" w:color="auto"/>
        <w:left w:val="none" w:sz="0" w:space="0" w:color="auto"/>
        <w:bottom w:val="none" w:sz="0" w:space="0" w:color="auto"/>
        <w:right w:val="none" w:sz="0" w:space="0" w:color="auto"/>
      </w:divBdr>
    </w:div>
    <w:div w:id="1098525016">
      <w:bodyDiv w:val="1"/>
      <w:marLeft w:val="0"/>
      <w:marRight w:val="0"/>
      <w:marTop w:val="0"/>
      <w:marBottom w:val="0"/>
      <w:divBdr>
        <w:top w:val="none" w:sz="0" w:space="0" w:color="auto"/>
        <w:left w:val="none" w:sz="0" w:space="0" w:color="auto"/>
        <w:bottom w:val="none" w:sz="0" w:space="0" w:color="auto"/>
        <w:right w:val="none" w:sz="0" w:space="0" w:color="auto"/>
      </w:divBdr>
      <w:divsChild>
        <w:div w:id="1664972368">
          <w:marLeft w:val="360"/>
          <w:marRight w:val="0"/>
          <w:marTop w:val="0"/>
          <w:marBottom w:val="0"/>
          <w:divBdr>
            <w:top w:val="none" w:sz="0" w:space="0" w:color="auto"/>
            <w:left w:val="none" w:sz="0" w:space="0" w:color="auto"/>
            <w:bottom w:val="none" w:sz="0" w:space="0" w:color="auto"/>
            <w:right w:val="none" w:sz="0" w:space="0" w:color="auto"/>
          </w:divBdr>
        </w:div>
        <w:div w:id="1972593709">
          <w:marLeft w:val="360"/>
          <w:marRight w:val="0"/>
          <w:marTop w:val="0"/>
          <w:marBottom w:val="0"/>
          <w:divBdr>
            <w:top w:val="none" w:sz="0" w:space="0" w:color="auto"/>
            <w:left w:val="none" w:sz="0" w:space="0" w:color="auto"/>
            <w:bottom w:val="none" w:sz="0" w:space="0" w:color="auto"/>
            <w:right w:val="none" w:sz="0" w:space="0" w:color="auto"/>
          </w:divBdr>
        </w:div>
      </w:divsChild>
    </w:div>
    <w:div w:id="1315254552">
      <w:bodyDiv w:val="1"/>
      <w:marLeft w:val="0"/>
      <w:marRight w:val="0"/>
      <w:marTop w:val="0"/>
      <w:marBottom w:val="0"/>
      <w:divBdr>
        <w:top w:val="none" w:sz="0" w:space="0" w:color="auto"/>
        <w:left w:val="none" w:sz="0" w:space="0" w:color="auto"/>
        <w:bottom w:val="none" w:sz="0" w:space="0" w:color="auto"/>
        <w:right w:val="none" w:sz="0" w:space="0" w:color="auto"/>
      </w:divBdr>
    </w:div>
    <w:div w:id="1656446504">
      <w:bodyDiv w:val="1"/>
      <w:marLeft w:val="0"/>
      <w:marRight w:val="0"/>
      <w:marTop w:val="0"/>
      <w:marBottom w:val="0"/>
      <w:divBdr>
        <w:top w:val="none" w:sz="0" w:space="0" w:color="auto"/>
        <w:left w:val="none" w:sz="0" w:space="0" w:color="auto"/>
        <w:bottom w:val="none" w:sz="0" w:space="0" w:color="auto"/>
        <w:right w:val="none" w:sz="0" w:space="0" w:color="auto"/>
      </w:divBdr>
    </w:div>
    <w:div w:id="1760952432">
      <w:bodyDiv w:val="1"/>
      <w:marLeft w:val="0"/>
      <w:marRight w:val="0"/>
      <w:marTop w:val="0"/>
      <w:marBottom w:val="0"/>
      <w:divBdr>
        <w:top w:val="none" w:sz="0" w:space="0" w:color="auto"/>
        <w:left w:val="none" w:sz="0" w:space="0" w:color="auto"/>
        <w:bottom w:val="none" w:sz="0" w:space="0" w:color="auto"/>
        <w:right w:val="none" w:sz="0" w:space="0" w:color="auto"/>
      </w:divBdr>
      <w:divsChild>
        <w:div w:id="1122309805">
          <w:marLeft w:val="446"/>
          <w:marRight w:val="0"/>
          <w:marTop w:val="0"/>
          <w:marBottom w:val="0"/>
          <w:divBdr>
            <w:top w:val="none" w:sz="0" w:space="0" w:color="auto"/>
            <w:left w:val="none" w:sz="0" w:space="0" w:color="auto"/>
            <w:bottom w:val="none" w:sz="0" w:space="0" w:color="auto"/>
            <w:right w:val="none" w:sz="0" w:space="0" w:color="auto"/>
          </w:divBdr>
        </w:div>
        <w:div w:id="266234043">
          <w:marLeft w:val="446"/>
          <w:marRight w:val="0"/>
          <w:marTop w:val="0"/>
          <w:marBottom w:val="0"/>
          <w:divBdr>
            <w:top w:val="none" w:sz="0" w:space="0" w:color="auto"/>
            <w:left w:val="none" w:sz="0" w:space="0" w:color="auto"/>
            <w:bottom w:val="none" w:sz="0" w:space="0" w:color="auto"/>
            <w:right w:val="none" w:sz="0" w:space="0" w:color="auto"/>
          </w:divBdr>
        </w:div>
        <w:div w:id="1722362303">
          <w:marLeft w:val="446"/>
          <w:marRight w:val="0"/>
          <w:marTop w:val="0"/>
          <w:marBottom w:val="0"/>
          <w:divBdr>
            <w:top w:val="none" w:sz="0" w:space="0" w:color="auto"/>
            <w:left w:val="none" w:sz="0" w:space="0" w:color="auto"/>
            <w:bottom w:val="none" w:sz="0" w:space="0" w:color="auto"/>
            <w:right w:val="none" w:sz="0" w:space="0" w:color="auto"/>
          </w:divBdr>
        </w:div>
        <w:div w:id="37171918">
          <w:marLeft w:val="446"/>
          <w:marRight w:val="0"/>
          <w:marTop w:val="0"/>
          <w:marBottom w:val="0"/>
          <w:divBdr>
            <w:top w:val="none" w:sz="0" w:space="0" w:color="auto"/>
            <w:left w:val="none" w:sz="0" w:space="0" w:color="auto"/>
            <w:bottom w:val="none" w:sz="0" w:space="0" w:color="auto"/>
            <w:right w:val="none" w:sz="0" w:space="0" w:color="auto"/>
          </w:divBdr>
        </w:div>
        <w:div w:id="1007026350">
          <w:marLeft w:val="446"/>
          <w:marRight w:val="0"/>
          <w:marTop w:val="0"/>
          <w:marBottom w:val="0"/>
          <w:divBdr>
            <w:top w:val="none" w:sz="0" w:space="0" w:color="auto"/>
            <w:left w:val="none" w:sz="0" w:space="0" w:color="auto"/>
            <w:bottom w:val="none" w:sz="0" w:space="0" w:color="auto"/>
            <w:right w:val="none" w:sz="0" w:space="0" w:color="auto"/>
          </w:divBdr>
        </w:div>
        <w:div w:id="13467822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wiga.pribyl@mplusg.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7827-057E-4E71-8147-07F0FE8B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3</cp:revision>
  <dcterms:created xsi:type="dcterms:W3CDTF">2022-08-22T06:55:00Z</dcterms:created>
  <dcterms:modified xsi:type="dcterms:W3CDTF">2022-08-22T06:55:00Z</dcterms:modified>
</cp:coreProperties>
</file>